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FB" w:rsidRPr="005635B2" w:rsidRDefault="00613AFB">
      <w:pPr>
        <w:pStyle w:val="afc"/>
        <w:widowControl w:val="0"/>
      </w:pPr>
      <w:r w:rsidRPr="005635B2">
        <w:rPr>
          <w:b w:val="0"/>
          <w:noProof/>
        </w:rPr>
        <w:drawing>
          <wp:inline distT="0" distB="0" distL="0" distR="0" wp14:anchorId="41845C99" wp14:editId="0DE12CD5">
            <wp:extent cx="552734" cy="71697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" cy="73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DC" w:rsidRPr="005635B2" w:rsidRDefault="0017651D">
      <w:pPr>
        <w:pStyle w:val="afc"/>
        <w:widowControl w:val="0"/>
        <w:rPr>
          <w:b w:val="0"/>
        </w:rPr>
      </w:pPr>
      <w:r w:rsidRPr="005635B2">
        <w:t>РОССИЙСКАЯ ФЕДЕРАЦИЯ</w:t>
      </w:r>
    </w:p>
    <w:p w:rsidR="00311BDC" w:rsidRPr="005635B2" w:rsidRDefault="0017651D">
      <w:pPr>
        <w:pStyle w:val="afc"/>
        <w:widowControl w:val="0"/>
        <w:rPr>
          <w:b w:val="0"/>
        </w:rPr>
      </w:pPr>
      <w:r w:rsidRPr="005635B2">
        <w:t>РОСТОВСКАЯ ОБЛАСТЬ</w:t>
      </w:r>
    </w:p>
    <w:p w:rsidR="00311BDC" w:rsidRPr="005635B2" w:rsidRDefault="0017651D">
      <w:pPr>
        <w:pStyle w:val="afc"/>
        <w:widowControl w:val="0"/>
        <w:rPr>
          <w:b w:val="0"/>
        </w:rPr>
      </w:pPr>
      <w:r w:rsidRPr="005635B2">
        <w:t>МУНИЦИПАЛЬНОЕ ОБРАЗОВАНИЕ</w:t>
      </w:r>
    </w:p>
    <w:p w:rsidR="00311BDC" w:rsidRPr="005635B2" w:rsidRDefault="0017651D">
      <w:pPr>
        <w:pStyle w:val="afc"/>
        <w:widowControl w:val="0"/>
        <w:rPr>
          <w:b w:val="0"/>
        </w:rPr>
      </w:pPr>
      <w:r w:rsidRPr="005635B2">
        <w:t>«ТАРАСОВСКИЙ РАЙОН»</w:t>
      </w:r>
    </w:p>
    <w:p w:rsidR="00311BDC" w:rsidRPr="005635B2" w:rsidRDefault="0017651D">
      <w:pPr>
        <w:pStyle w:val="afc"/>
        <w:widowControl w:val="0"/>
        <w:spacing w:after="260"/>
        <w:rPr>
          <w:b w:val="0"/>
        </w:rPr>
      </w:pPr>
      <w:r w:rsidRPr="005635B2">
        <w:t>АДМИНИСТРАЦИЯ ТАРАСОВСКОГО РАЙОНА</w:t>
      </w:r>
    </w:p>
    <w:p w:rsidR="00311BDC" w:rsidRPr="005635B2" w:rsidRDefault="0017651D">
      <w:pPr>
        <w:pStyle w:val="13"/>
        <w:shd w:val="clear" w:color="auto" w:fill="auto"/>
        <w:spacing w:before="0" w:after="260" w:line="240" w:lineRule="auto"/>
        <w:jc w:val="center"/>
        <w:rPr>
          <w:szCs w:val="28"/>
        </w:rPr>
      </w:pPr>
      <w:r w:rsidRPr="005635B2">
        <w:rPr>
          <w:sz w:val="28"/>
          <w:szCs w:val="28"/>
        </w:rPr>
        <w:t>ПОСТАНОВЛЕНИЕ</w:t>
      </w:r>
    </w:p>
    <w:p w:rsidR="00311BDC" w:rsidRPr="005635B2" w:rsidRDefault="0017651D">
      <w:pPr>
        <w:pStyle w:val="ae"/>
        <w:spacing w:after="260"/>
        <w:jc w:val="center"/>
        <w:rPr>
          <w:szCs w:val="28"/>
        </w:rPr>
      </w:pPr>
      <w:r w:rsidRPr="005635B2">
        <w:rPr>
          <w:szCs w:val="28"/>
        </w:rPr>
        <w:t xml:space="preserve">от </w:t>
      </w:r>
      <w:r w:rsidR="007D18BC">
        <w:rPr>
          <w:szCs w:val="28"/>
        </w:rPr>
        <w:t>22.03.2021</w:t>
      </w:r>
      <w:r w:rsidRPr="005635B2">
        <w:rPr>
          <w:szCs w:val="28"/>
        </w:rPr>
        <w:t xml:space="preserve"> № </w:t>
      </w:r>
      <w:r w:rsidR="007D18BC">
        <w:rPr>
          <w:szCs w:val="28"/>
        </w:rPr>
        <w:t>222</w:t>
      </w:r>
    </w:p>
    <w:p w:rsidR="00311BDC" w:rsidRPr="005635B2" w:rsidRDefault="0017651D">
      <w:pPr>
        <w:pStyle w:val="ae"/>
        <w:spacing w:line="480" w:lineRule="auto"/>
        <w:jc w:val="center"/>
        <w:rPr>
          <w:b/>
          <w:szCs w:val="28"/>
        </w:rPr>
      </w:pPr>
      <w:r w:rsidRPr="005635B2">
        <w:rPr>
          <w:szCs w:val="28"/>
        </w:rPr>
        <w:t>п. Тарасовский</w:t>
      </w:r>
    </w:p>
    <w:p w:rsidR="00311BDC" w:rsidRPr="005635B2" w:rsidRDefault="0017651D">
      <w:pPr>
        <w:pStyle w:val="410"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  <w:bookmarkStart w:id="0" w:name="__DdeLink__10221_3797259640"/>
      <w:r w:rsidRPr="005635B2">
        <w:rPr>
          <w:b/>
          <w:sz w:val="28"/>
          <w:szCs w:val="28"/>
        </w:rPr>
        <w:t xml:space="preserve">Об утверждении отчета о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</w:t>
      </w:r>
    </w:p>
    <w:p w:rsidR="00311BDC" w:rsidRPr="005635B2" w:rsidRDefault="0017651D">
      <w:pPr>
        <w:pStyle w:val="410"/>
        <w:shd w:val="clear" w:color="auto" w:fill="auto"/>
        <w:spacing w:line="240" w:lineRule="auto"/>
        <w:ind w:firstLine="709"/>
        <w:jc w:val="center"/>
      </w:pPr>
      <w:r w:rsidRPr="005635B2">
        <w:rPr>
          <w:b/>
          <w:sz w:val="28"/>
          <w:szCs w:val="28"/>
        </w:rPr>
        <w:t>за 20</w:t>
      </w:r>
      <w:r w:rsidR="00D528B2" w:rsidRPr="005635B2">
        <w:rPr>
          <w:b/>
          <w:sz w:val="28"/>
          <w:szCs w:val="28"/>
        </w:rPr>
        <w:t>20</w:t>
      </w:r>
      <w:r w:rsidRPr="005635B2">
        <w:rPr>
          <w:b/>
          <w:sz w:val="28"/>
          <w:szCs w:val="28"/>
        </w:rPr>
        <w:t xml:space="preserve"> год.</w:t>
      </w:r>
      <w:bookmarkEnd w:id="0"/>
    </w:p>
    <w:p w:rsidR="00311BDC" w:rsidRPr="005635B2" w:rsidRDefault="00311BDC">
      <w:pPr>
        <w:pStyle w:val="ae"/>
      </w:pPr>
    </w:p>
    <w:p w:rsidR="00311BDC" w:rsidRPr="005635B2" w:rsidRDefault="0017651D">
      <w:pPr>
        <w:pStyle w:val="ae"/>
        <w:ind w:firstLine="709"/>
        <w:jc w:val="both"/>
        <w:rPr>
          <w:szCs w:val="28"/>
        </w:rPr>
      </w:pPr>
      <w:r w:rsidRPr="005635B2">
        <w:rPr>
          <w:szCs w:val="28"/>
        </w:rPr>
        <w:t>В соответствии с постановлением Администрации Тарасов</w:t>
      </w:r>
      <w:r w:rsidR="00114678" w:rsidRPr="005635B2">
        <w:rPr>
          <w:szCs w:val="28"/>
        </w:rPr>
        <w:t>ского района от 04.10.2018 № 1011</w:t>
      </w:r>
      <w:r w:rsidRPr="005635B2">
        <w:rPr>
          <w:szCs w:val="28"/>
        </w:rPr>
        <w:t xml:space="preserve"> «Об утверждении Порядка разработки, реализации и оценки эффективности муниципальных программ Тарасовского района» </w:t>
      </w:r>
      <w:r w:rsidRPr="005635B2">
        <w:t xml:space="preserve">Администрация Тарасовского района </w:t>
      </w:r>
      <w:bookmarkStart w:id="1" w:name="bookmark10"/>
      <w:r w:rsidRPr="005635B2">
        <w:rPr>
          <w:b/>
          <w:spacing w:val="30"/>
        </w:rPr>
        <w:t>постановляет</w:t>
      </w:r>
      <w:r w:rsidRPr="005635B2">
        <w:t>:</w:t>
      </w:r>
      <w:bookmarkEnd w:id="1"/>
    </w:p>
    <w:p w:rsidR="00311BDC" w:rsidRPr="005635B2" w:rsidRDefault="00311BDC">
      <w:pPr>
        <w:pStyle w:val="ae"/>
      </w:pPr>
    </w:p>
    <w:p w:rsidR="00311BDC" w:rsidRPr="005635B2" w:rsidRDefault="0017651D">
      <w:pPr>
        <w:pStyle w:val="ae"/>
        <w:ind w:right="-1" w:firstLine="709"/>
        <w:jc w:val="both"/>
      </w:pPr>
      <w:r w:rsidRPr="005635B2">
        <w:t>1.</w:t>
      </w:r>
      <w:r w:rsidRPr="005635B2">
        <w:rPr>
          <w:szCs w:val="28"/>
        </w:rPr>
        <w:t>Утвердить отчет о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за 20</w:t>
      </w:r>
      <w:r w:rsidR="00613AFB" w:rsidRPr="005635B2">
        <w:rPr>
          <w:szCs w:val="28"/>
        </w:rPr>
        <w:t>20</w:t>
      </w:r>
      <w:r w:rsidRPr="005635B2">
        <w:rPr>
          <w:szCs w:val="28"/>
        </w:rPr>
        <w:t xml:space="preserve"> год, утвержденной постановлением Администрации Тарасовского района от 28.11.2018г. № 1225.</w:t>
      </w:r>
    </w:p>
    <w:p w:rsidR="00311BDC" w:rsidRPr="005635B2" w:rsidRDefault="0017651D">
      <w:pPr>
        <w:pStyle w:val="ae"/>
        <w:ind w:right="-1" w:firstLine="709"/>
        <w:jc w:val="both"/>
      </w:pPr>
      <w:r w:rsidRPr="005635B2">
        <w:t>2.Контроль за выполнением постановления возложить на заместителя главы Администрации Тарасовского района по вопросам сельского хозяйства и охраны окружающей среды.</w:t>
      </w:r>
    </w:p>
    <w:p w:rsidR="00311BDC" w:rsidRPr="005635B2" w:rsidRDefault="00311BDC">
      <w:pPr>
        <w:pStyle w:val="ae"/>
      </w:pPr>
    </w:p>
    <w:p w:rsidR="00311BDC" w:rsidRPr="005635B2" w:rsidRDefault="00311BDC">
      <w:pPr>
        <w:pStyle w:val="ae"/>
      </w:pPr>
    </w:p>
    <w:p w:rsidR="00311BDC" w:rsidRPr="005635B2" w:rsidRDefault="00311BDC">
      <w:pPr>
        <w:pStyle w:val="ae"/>
      </w:pPr>
    </w:p>
    <w:p w:rsidR="00311BDC" w:rsidRPr="005635B2" w:rsidRDefault="00CB209F">
      <w:pPr>
        <w:pStyle w:val="af7"/>
      </w:pPr>
      <w:r w:rsidRPr="005635B2">
        <w:rPr>
          <w:sz w:val="28"/>
          <w:szCs w:val="28"/>
        </w:rPr>
        <w:t>Г</w:t>
      </w:r>
      <w:r w:rsidR="00B539B5" w:rsidRPr="005635B2">
        <w:rPr>
          <w:sz w:val="28"/>
          <w:szCs w:val="28"/>
        </w:rPr>
        <w:t>лав</w:t>
      </w:r>
      <w:r w:rsidRPr="005635B2">
        <w:rPr>
          <w:sz w:val="28"/>
          <w:szCs w:val="28"/>
        </w:rPr>
        <w:t>а</w:t>
      </w:r>
      <w:r w:rsidR="00B539B5" w:rsidRPr="005635B2">
        <w:rPr>
          <w:sz w:val="28"/>
          <w:szCs w:val="28"/>
        </w:rPr>
        <w:t xml:space="preserve"> </w:t>
      </w:r>
      <w:r w:rsidR="0017651D" w:rsidRPr="005635B2">
        <w:rPr>
          <w:sz w:val="28"/>
          <w:szCs w:val="28"/>
        </w:rPr>
        <w:t>Администрации</w:t>
      </w:r>
    </w:p>
    <w:p w:rsidR="00311BDC" w:rsidRPr="005635B2" w:rsidRDefault="0017651D">
      <w:pPr>
        <w:jc w:val="both"/>
      </w:pPr>
      <w:r w:rsidRPr="005635B2">
        <w:rPr>
          <w:sz w:val="28"/>
          <w:szCs w:val="28"/>
        </w:rPr>
        <w:t>Тарасовского района</w:t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="00CB209F" w:rsidRPr="005635B2">
        <w:rPr>
          <w:sz w:val="28"/>
          <w:szCs w:val="28"/>
        </w:rPr>
        <w:t>А.И. Закружной</w:t>
      </w:r>
    </w:p>
    <w:p w:rsidR="00311BDC" w:rsidRPr="005635B2" w:rsidRDefault="00311BDC">
      <w:pPr>
        <w:jc w:val="both"/>
        <w:rPr>
          <w:sz w:val="28"/>
          <w:szCs w:val="28"/>
        </w:rPr>
      </w:pPr>
    </w:p>
    <w:p w:rsidR="00311BDC" w:rsidRPr="005635B2" w:rsidRDefault="00311BDC">
      <w:pPr>
        <w:jc w:val="both"/>
        <w:rPr>
          <w:sz w:val="28"/>
          <w:szCs w:val="28"/>
        </w:rPr>
      </w:pPr>
    </w:p>
    <w:p w:rsidR="00311BDC" w:rsidRPr="005635B2" w:rsidRDefault="00311BDC">
      <w:pPr>
        <w:jc w:val="both"/>
        <w:rPr>
          <w:sz w:val="28"/>
          <w:szCs w:val="28"/>
        </w:rPr>
      </w:pPr>
    </w:p>
    <w:p w:rsidR="00311BDC" w:rsidRPr="005635B2" w:rsidRDefault="00311BDC">
      <w:pPr>
        <w:jc w:val="both"/>
        <w:rPr>
          <w:sz w:val="28"/>
          <w:szCs w:val="28"/>
        </w:rPr>
      </w:pPr>
    </w:p>
    <w:p w:rsidR="00311BDC" w:rsidRPr="005635B2" w:rsidRDefault="00311BDC">
      <w:pPr>
        <w:jc w:val="both"/>
      </w:pPr>
      <w:bookmarkStart w:id="2" w:name="_Toc163476406"/>
      <w:bookmarkStart w:id="3" w:name="_Toc164046869"/>
      <w:bookmarkStart w:id="4" w:name="_Toc164053257"/>
      <w:bookmarkStart w:id="5" w:name="_Toc164053571"/>
      <w:bookmarkStart w:id="6" w:name="_Toc164053952"/>
      <w:bookmarkEnd w:id="2"/>
      <w:bookmarkEnd w:id="3"/>
      <w:bookmarkEnd w:id="4"/>
      <w:bookmarkEnd w:id="5"/>
      <w:bookmarkEnd w:id="6"/>
    </w:p>
    <w:p w:rsidR="00311BDC" w:rsidRPr="005635B2" w:rsidRDefault="0017651D">
      <w:pPr>
        <w:spacing w:line="240" w:lineRule="exact"/>
      </w:pPr>
      <w:r w:rsidRPr="005635B2">
        <w:t>Постановление вносит</w:t>
      </w:r>
    </w:p>
    <w:p w:rsidR="00311BDC" w:rsidRPr="005635B2" w:rsidRDefault="0017651D">
      <w:pPr>
        <w:spacing w:line="240" w:lineRule="exact"/>
      </w:pPr>
      <w:r w:rsidRPr="005635B2">
        <w:t>сектор сельского хозяйства</w:t>
      </w:r>
    </w:p>
    <w:p w:rsidR="00311BDC" w:rsidRPr="005635B2" w:rsidRDefault="0017651D">
      <w:pPr>
        <w:spacing w:line="240" w:lineRule="exact"/>
      </w:pPr>
      <w:r w:rsidRPr="005635B2">
        <w:t>и охраны окружающей среды</w:t>
      </w:r>
      <w:r w:rsidRPr="005635B2">
        <w:br w:type="page"/>
      </w:r>
    </w:p>
    <w:p w:rsidR="00311BDC" w:rsidRPr="005635B2" w:rsidRDefault="0017651D">
      <w:pPr>
        <w:ind w:left="6237"/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 xml:space="preserve">Приложение </w:t>
      </w:r>
    </w:p>
    <w:p w:rsidR="00311BDC" w:rsidRPr="005635B2" w:rsidRDefault="0017651D">
      <w:pPr>
        <w:ind w:left="6237"/>
        <w:jc w:val="center"/>
      </w:pPr>
      <w:r w:rsidRPr="005635B2">
        <w:rPr>
          <w:kern w:val="2"/>
          <w:sz w:val="28"/>
          <w:szCs w:val="28"/>
        </w:rPr>
        <w:t>к постановлению Администрации Тарасовского района</w:t>
      </w:r>
    </w:p>
    <w:p w:rsidR="00311BDC" w:rsidRPr="005635B2" w:rsidRDefault="007D18BC" w:rsidP="007D18BC">
      <w:pPr>
        <w:jc w:val="right"/>
        <w:rPr>
          <w:kern w:val="2"/>
          <w:sz w:val="28"/>
          <w:szCs w:val="28"/>
        </w:rPr>
      </w:pPr>
      <w:r w:rsidRPr="007D18BC">
        <w:rPr>
          <w:sz w:val="28"/>
        </w:rPr>
        <w:t>от 22.03.2021 № 222</w:t>
      </w:r>
      <w:bookmarkStart w:id="7" w:name="_GoBack"/>
      <w:bookmarkEnd w:id="7"/>
    </w:p>
    <w:p w:rsidR="00311BDC" w:rsidRPr="005635B2" w:rsidRDefault="00311BDC">
      <w:pPr>
        <w:rPr>
          <w:kern w:val="2"/>
          <w:sz w:val="28"/>
          <w:szCs w:val="28"/>
        </w:rPr>
      </w:pPr>
    </w:p>
    <w:p w:rsidR="00311BDC" w:rsidRPr="005635B2" w:rsidRDefault="0017651D">
      <w:pPr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ОТЧЕТ</w:t>
      </w:r>
    </w:p>
    <w:p w:rsidR="00311BDC" w:rsidRPr="005635B2" w:rsidRDefault="0017651D">
      <w:pPr>
        <w:jc w:val="center"/>
      </w:pPr>
      <w:r w:rsidRPr="005635B2">
        <w:rPr>
          <w:kern w:val="2"/>
          <w:sz w:val="28"/>
          <w:szCs w:val="28"/>
        </w:rPr>
        <w:t xml:space="preserve">о реализации </w:t>
      </w:r>
      <w:r w:rsidRPr="005635B2">
        <w:rPr>
          <w:rFonts w:eastAsia="TimesNewRoman"/>
          <w:kern w:val="2"/>
          <w:sz w:val="28"/>
          <w:szCs w:val="28"/>
        </w:rPr>
        <w:t xml:space="preserve">муниципальной программы </w:t>
      </w:r>
      <w:r w:rsidRPr="005635B2">
        <w:rPr>
          <w:rFonts w:eastAsia="TimesNewRoman"/>
          <w:kern w:val="2"/>
          <w:sz w:val="28"/>
          <w:szCs w:val="28"/>
        </w:rPr>
        <w:br/>
        <w:t>Тарасовского района «Развитие сельского хозяйства и регулирование рынков сельскохозяйственной продукции, сырья и продовольствия» за 20</w:t>
      </w:r>
      <w:r w:rsidR="00870D15" w:rsidRPr="005635B2">
        <w:rPr>
          <w:rFonts w:eastAsia="TimesNewRoman"/>
          <w:kern w:val="2"/>
          <w:sz w:val="28"/>
          <w:szCs w:val="28"/>
        </w:rPr>
        <w:t>20</w:t>
      </w:r>
      <w:r w:rsidRPr="005635B2">
        <w:rPr>
          <w:rFonts w:eastAsia="TimesNewRoman"/>
          <w:kern w:val="2"/>
          <w:sz w:val="28"/>
          <w:szCs w:val="28"/>
        </w:rPr>
        <w:t xml:space="preserve"> год</w:t>
      </w:r>
      <w:r w:rsidRPr="005635B2">
        <w:rPr>
          <w:kern w:val="2"/>
          <w:sz w:val="28"/>
          <w:szCs w:val="28"/>
        </w:rPr>
        <w:t>.</w:t>
      </w:r>
    </w:p>
    <w:p w:rsidR="00311BDC" w:rsidRPr="005635B2" w:rsidRDefault="00311BDC">
      <w:pPr>
        <w:rPr>
          <w:kern w:val="2"/>
          <w:sz w:val="28"/>
          <w:szCs w:val="28"/>
        </w:rPr>
      </w:pPr>
    </w:p>
    <w:p w:rsidR="00311BDC" w:rsidRPr="005635B2" w:rsidRDefault="00311BDC">
      <w:pPr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851"/>
        </w:tabs>
        <w:contextualSpacing/>
        <w:jc w:val="center"/>
      </w:pPr>
      <w:r w:rsidRPr="005635B2">
        <w:rPr>
          <w:kern w:val="2"/>
          <w:sz w:val="28"/>
          <w:szCs w:val="28"/>
        </w:rPr>
        <w:t>Раздел 1. Конкретные результаты, достигнутые за 20</w:t>
      </w:r>
      <w:r w:rsidR="00870D15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год.</w:t>
      </w:r>
    </w:p>
    <w:p w:rsidR="00311BDC" w:rsidRPr="005635B2" w:rsidRDefault="00311BDC">
      <w:pPr>
        <w:tabs>
          <w:tab w:val="left" w:pos="851"/>
        </w:tabs>
        <w:contextualSpacing/>
        <w:rPr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Государственной поддержкой в рамках </w:t>
      </w:r>
      <w:r w:rsidR="00B539B5" w:rsidRPr="005635B2">
        <w:rPr>
          <w:kern w:val="2"/>
          <w:sz w:val="28"/>
          <w:szCs w:val="28"/>
        </w:rPr>
        <w:t>муниципальной</w:t>
      </w:r>
      <w:r w:rsidRPr="005635B2">
        <w:rPr>
          <w:kern w:val="2"/>
          <w:sz w:val="28"/>
          <w:szCs w:val="28"/>
        </w:rPr>
        <w:t xml:space="preserve"> программы </w:t>
      </w:r>
      <w:r w:rsidR="00B539B5" w:rsidRPr="005635B2">
        <w:rPr>
          <w:kern w:val="2"/>
          <w:sz w:val="28"/>
          <w:szCs w:val="28"/>
        </w:rPr>
        <w:t>Тарасовского района</w:t>
      </w:r>
      <w:r w:rsidRPr="005635B2">
        <w:rPr>
          <w:kern w:val="2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 (далее – Программа) воспользовал</w:t>
      </w:r>
      <w:r w:rsidR="00A943D9" w:rsidRPr="005635B2">
        <w:rPr>
          <w:kern w:val="2"/>
          <w:sz w:val="28"/>
          <w:szCs w:val="28"/>
        </w:rPr>
        <w:t>ся</w:t>
      </w:r>
      <w:r w:rsidRPr="005635B2">
        <w:rPr>
          <w:kern w:val="2"/>
          <w:sz w:val="28"/>
          <w:szCs w:val="28"/>
        </w:rPr>
        <w:t xml:space="preserve"> </w:t>
      </w:r>
      <w:r w:rsidR="00C77B96" w:rsidRPr="005635B2">
        <w:rPr>
          <w:kern w:val="2"/>
          <w:sz w:val="28"/>
          <w:szCs w:val="28"/>
        </w:rPr>
        <w:t>61</w:t>
      </w:r>
      <w:r w:rsidRPr="005635B2">
        <w:rPr>
          <w:kern w:val="2"/>
          <w:sz w:val="28"/>
          <w:szCs w:val="28"/>
        </w:rPr>
        <w:t xml:space="preserve"> сель</w:t>
      </w:r>
      <w:r w:rsidR="00B539B5" w:rsidRPr="005635B2">
        <w:rPr>
          <w:kern w:val="2"/>
          <w:sz w:val="28"/>
          <w:szCs w:val="28"/>
        </w:rPr>
        <w:t>хоз</w:t>
      </w:r>
      <w:r w:rsidR="00D51794" w:rsidRPr="005635B2">
        <w:rPr>
          <w:kern w:val="2"/>
          <w:sz w:val="28"/>
          <w:szCs w:val="28"/>
        </w:rPr>
        <w:t>товар</w:t>
      </w:r>
      <w:r w:rsidR="00C77B96" w:rsidRPr="005635B2">
        <w:rPr>
          <w:kern w:val="2"/>
          <w:sz w:val="28"/>
          <w:szCs w:val="28"/>
        </w:rPr>
        <w:t xml:space="preserve">опроизводитель </w:t>
      </w:r>
      <w:r w:rsidRPr="005635B2">
        <w:rPr>
          <w:kern w:val="2"/>
          <w:sz w:val="28"/>
          <w:szCs w:val="28"/>
        </w:rPr>
        <w:t>Тарасовского района.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Среднемесячная номинальная заработная плата в сельском хозяйстве составила </w:t>
      </w:r>
      <w:r w:rsidR="00870D15" w:rsidRPr="005635B2">
        <w:rPr>
          <w:kern w:val="2"/>
          <w:sz w:val="28"/>
          <w:szCs w:val="28"/>
        </w:rPr>
        <w:t xml:space="preserve">30283 </w:t>
      </w:r>
      <w:r w:rsidRPr="005635B2">
        <w:rPr>
          <w:kern w:val="2"/>
          <w:sz w:val="28"/>
          <w:szCs w:val="28"/>
        </w:rPr>
        <w:t>рубля, что на 1</w:t>
      </w:r>
      <w:r w:rsidR="00870D15" w:rsidRPr="005635B2">
        <w:rPr>
          <w:kern w:val="2"/>
          <w:sz w:val="28"/>
          <w:szCs w:val="28"/>
        </w:rPr>
        <w:t>9</w:t>
      </w:r>
      <w:r w:rsidRPr="005635B2">
        <w:rPr>
          <w:kern w:val="2"/>
          <w:sz w:val="28"/>
          <w:szCs w:val="28"/>
        </w:rPr>
        <w:t xml:space="preserve"> процентов выше уровня 201</w:t>
      </w:r>
      <w:r w:rsidR="00870D15" w:rsidRPr="005635B2">
        <w:rPr>
          <w:kern w:val="2"/>
          <w:sz w:val="28"/>
          <w:szCs w:val="28"/>
        </w:rPr>
        <w:t>9</w:t>
      </w:r>
      <w:r w:rsidRPr="005635B2">
        <w:rPr>
          <w:kern w:val="2"/>
          <w:sz w:val="28"/>
          <w:szCs w:val="28"/>
        </w:rPr>
        <w:t xml:space="preserve"> года.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Полученные результаты реализации программы подтверждают достижение поставленных целей, которые состоят в обеспечении: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устойчивости развития агропромышленного комплекса;</w:t>
      </w:r>
    </w:p>
    <w:p w:rsidR="00311BDC" w:rsidRPr="005635B2" w:rsidRDefault="0017651D" w:rsidP="00A943D9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финансовой устойчивости товаропроизводите</w:t>
      </w:r>
      <w:r w:rsidR="00A943D9" w:rsidRPr="005635B2">
        <w:rPr>
          <w:kern w:val="2"/>
          <w:sz w:val="28"/>
          <w:szCs w:val="28"/>
        </w:rPr>
        <w:t>лей агропромышленного комплекса.</w:t>
      </w: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851"/>
        </w:tabs>
        <w:jc w:val="center"/>
      </w:pPr>
      <w:r w:rsidRPr="005635B2">
        <w:rPr>
          <w:kern w:val="2"/>
          <w:sz w:val="28"/>
          <w:szCs w:val="28"/>
        </w:rPr>
        <w:t xml:space="preserve">Раздел 2. Результаты реализации </w:t>
      </w:r>
    </w:p>
    <w:p w:rsidR="00311BDC" w:rsidRPr="005635B2" w:rsidRDefault="0017651D">
      <w:pPr>
        <w:tabs>
          <w:tab w:val="left" w:pos="851"/>
        </w:tabs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основных мероприятий подпрограмм муниципальной программы.</w:t>
      </w:r>
    </w:p>
    <w:p w:rsidR="007C4ADD" w:rsidRPr="005635B2" w:rsidRDefault="007C4ADD">
      <w:pPr>
        <w:tabs>
          <w:tab w:val="left" w:pos="851"/>
        </w:tabs>
        <w:jc w:val="center"/>
      </w:pP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>Достижению указанных результатов в 20</w:t>
      </w:r>
      <w:r w:rsidR="00870D15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году способствовала реализация ответственным исполнителем основных мероприятий муниципальной программы.</w:t>
      </w:r>
    </w:p>
    <w:p w:rsidR="00311BDC" w:rsidRPr="005635B2" w:rsidRDefault="0017651D" w:rsidP="00870D15">
      <w:pPr>
        <w:widowControl w:val="0"/>
        <w:autoSpaceDE w:val="0"/>
        <w:jc w:val="both"/>
        <w:rPr>
          <w:szCs w:val="24"/>
        </w:rPr>
      </w:pPr>
      <w:r w:rsidRPr="005635B2">
        <w:rPr>
          <w:kern w:val="2"/>
          <w:sz w:val="28"/>
          <w:szCs w:val="28"/>
        </w:rPr>
        <w:t xml:space="preserve">Основное мероприятие </w:t>
      </w:r>
      <w:r w:rsidR="00BE74E8" w:rsidRPr="005635B2">
        <w:rPr>
          <w:kern w:val="2"/>
          <w:sz w:val="28"/>
          <w:szCs w:val="28"/>
        </w:rPr>
        <w:t>Е</w:t>
      </w:r>
      <w:r w:rsidRPr="005635B2">
        <w:rPr>
          <w:kern w:val="2"/>
          <w:sz w:val="28"/>
          <w:szCs w:val="28"/>
        </w:rPr>
        <w:t xml:space="preserve">.1. </w:t>
      </w:r>
      <w:r w:rsidR="00BE74E8" w:rsidRPr="005635B2">
        <w:rPr>
          <w:sz w:val="28"/>
          <w:szCs w:val="28"/>
        </w:rPr>
        <w:t>Поддержание доходности сельскохозяйственных товаропроизводителей в растениеводстве</w:t>
      </w:r>
      <w:r w:rsidRPr="005635B2">
        <w:rPr>
          <w:kern w:val="2"/>
          <w:sz w:val="28"/>
          <w:szCs w:val="28"/>
        </w:rPr>
        <w:t xml:space="preserve">: </w:t>
      </w:r>
      <w:r w:rsidR="005B6838" w:rsidRPr="005635B2">
        <w:rPr>
          <w:kern w:val="2"/>
          <w:sz w:val="28"/>
          <w:szCs w:val="24"/>
        </w:rPr>
        <w:t>В 20</w:t>
      </w:r>
      <w:r w:rsidR="00870D15" w:rsidRPr="005635B2">
        <w:rPr>
          <w:kern w:val="2"/>
          <w:sz w:val="28"/>
          <w:szCs w:val="24"/>
        </w:rPr>
        <w:t>20</w:t>
      </w:r>
      <w:r w:rsidR="005B6838" w:rsidRPr="005635B2">
        <w:rPr>
          <w:kern w:val="2"/>
          <w:sz w:val="28"/>
          <w:szCs w:val="24"/>
        </w:rPr>
        <w:t xml:space="preserve"> году была предоставлена </w:t>
      </w:r>
      <w:r w:rsidR="00870D15" w:rsidRPr="005635B2">
        <w:rPr>
          <w:sz w:val="28"/>
          <w:szCs w:val="28"/>
        </w:rPr>
        <w:t>субсидия сельскохозяйственным товаропроизводителям на компенсацию части стоимости агрохимического обследования пашни.</w:t>
      </w:r>
      <w:r w:rsidR="005B6838" w:rsidRPr="005635B2">
        <w:rPr>
          <w:kern w:val="2"/>
          <w:sz w:val="28"/>
          <w:szCs w:val="28"/>
        </w:rPr>
        <w:t xml:space="preserve"> Данным видом поддержки воспользовал</w:t>
      </w:r>
      <w:r w:rsidR="00353A43" w:rsidRPr="005635B2">
        <w:rPr>
          <w:kern w:val="2"/>
          <w:sz w:val="28"/>
          <w:szCs w:val="28"/>
        </w:rPr>
        <w:t>ся</w:t>
      </w:r>
      <w:r w:rsidR="005B6838" w:rsidRPr="005635B2">
        <w:rPr>
          <w:kern w:val="2"/>
          <w:sz w:val="28"/>
          <w:szCs w:val="28"/>
        </w:rPr>
        <w:t xml:space="preserve"> </w:t>
      </w:r>
      <w:r w:rsidR="00353A43" w:rsidRPr="005635B2">
        <w:rPr>
          <w:kern w:val="2"/>
          <w:sz w:val="28"/>
          <w:szCs w:val="28"/>
        </w:rPr>
        <w:t>61</w:t>
      </w:r>
      <w:r w:rsidR="005B6838" w:rsidRPr="005635B2">
        <w:rPr>
          <w:kern w:val="2"/>
          <w:sz w:val="28"/>
          <w:szCs w:val="28"/>
        </w:rPr>
        <w:t xml:space="preserve"> сельхозтоваропроизводител</w:t>
      </w:r>
      <w:r w:rsidR="00353A43" w:rsidRPr="005635B2">
        <w:rPr>
          <w:kern w:val="2"/>
          <w:sz w:val="28"/>
          <w:szCs w:val="28"/>
        </w:rPr>
        <w:t>ь</w:t>
      </w:r>
      <w:r w:rsidR="005B6838" w:rsidRPr="005635B2">
        <w:rPr>
          <w:kern w:val="2"/>
          <w:sz w:val="28"/>
          <w:szCs w:val="24"/>
        </w:rPr>
        <w:t xml:space="preserve"> Тарасовского района.</w:t>
      </w:r>
    </w:p>
    <w:p w:rsidR="005B6838" w:rsidRPr="005635B2" w:rsidRDefault="005B6838" w:rsidP="005B6838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Основное мероприятие Е.2. </w:t>
      </w:r>
      <w:r w:rsidRPr="005635B2">
        <w:rPr>
          <w:sz w:val="28"/>
          <w:szCs w:val="28"/>
        </w:rPr>
        <w:t>Развитие отрасли растениеводства</w:t>
      </w:r>
      <w:r w:rsidRPr="005635B2">
        <w:rPr>
          <w:kern w:val="2"/>
          <w:sz w:val="28"/>
          <w:szCs w:val="28"/>
        </w:rPr>
        <w:t>: проведена работа по приведению структуры посевных площадей в соответствие с рекомендациями зональных систем земледелия Ростовской области на 2013 – 2020 годы. Валовые сборы зерновых и зернобобовых культур в результате благоприятных погодных условий были увеличены к уровню 201</w:t>
      </w:r>
      <w:r w:rsidR="00353A43" w:rsidRPr="005635B2">
        <w:rPr>
          <w:kern w:val="2"/>
          <w:sz w:val="28"/>
          <w:szCs w:val="28"/>
        </w:rPr>
        <w:t>9</w:t>
      </w:r>
      <w:r w:rsidRPr="005635B2">
        <w:rPr>
          <w:kern w:val="2"/>
          <w:sz w:val="28"/>
          <w:szCs w:val="28"/>
        </w:rPr>
        <w:t xml:space="preserve"> года и составили </w:t>
      </w:r>
      <w:r w:rsidR="00353A43" w:rsidRPr="005635B2">
        <w:rPr>
          <w:kern w:val="2"/>
          <w:sz w:val="28"/>
          <w:szCs w:val="28"/>
        </w:rPr>
        <w:t>296,7</w:t>
      </w:r>
      <w:r w:rsidRPr="005635B2">
        <w:rPr>
          <w:kern w:val="2"/>
          <w:sz w:val="28"/>
          <w:szCs w:val="28"/>
        </w:rPr>
        <w:t xml:space="preserve"> тыс.тонн. Валовый сбор технических культур </w:t>
      </w:r>
      <w:r w:rsidR="00353A43" w:rsidRPr="005635B2">
        <w:rPr>
          <w:kern w:val="2"/>
          <w:sz w:val="28"/>
          <w:szCs w:val="28"/>
        </w:rPr>
        <w:t>уменьшился</w:t>
      </w:r>
      <w:r w:rsidRPr="005635B2">
        <w:rPr>
          <w:kern w:val="2"/>
          <w:sz w:val="28"/>
          <w:szCs w:val="28"/>
        </w:rPr>
        <w:t xml:space="preserve"> на </w:t>
      </w:r>
      <w:r w:rsidR="00353A43" w:rsidRPr="005635B2">
        <w:rPr>
          <w:kern w:val="2"/>
          <w:sz w:val="28"/>
          <w:szCs w:val="28"/>
        </w:rPr>
        <w:t>19,7</w:t>
      </w:r>
      <w:r w:rsidRPr="005635B2">
        <w:rPr>
          <w:kern w:val="2"/>
          <w:sz w:val="28"/>
          <w:szCs w:val="28"/>
        </w:rPr>
        <w:t xml:space="preserve"> тыс.тонн к уровню прошлого года.</w:t>
      </w:r>
    </w:p>
    <w:p w:rsidR="005B6838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 xml:space="preserve">Основное мероприятие </w:t>
      </w:r>
      <w:r w:rsidR="005B6838" w:rsidRPr="005635B2">
        <w:rPr>
          <w:kern w:val="2"/>
          <w:sz w:val="28"/>
          <w:szCs w:val="28"/>
        </w:rPr>
        <w:t>Е</w:t>
      </w:r>
      <w:r w:rsidRPr="005635B2">
        <w:rPr>
          <w:kern w:val="2"/>
          <w:sz w:val="28"/>
          <w:szCs w:val="28"/>
        </w:rPr>
        <w:t>.</w:t>
      </w:r>
      <w:r w:rsidR="005B6838" w:rsidRPr="005635B2">
        <w:rPr>
          <w:kern w:val="2"/>
          <w:sz w:val="28"/>
          <w:szCs w:val="28"/>
        </w:rPr>
        <w:t>3</w:t>
      </w:r>
      <w:r w:rsidRPr="005635B2">
        <w:rPr>
          <w:kern w:val="2"/>
          <w:sz w:val="28"/>
          <w:szCs w:val="28"/>
        </w:rPr>
        <w:t xml:space="preserve">. </w:t>
      </w:r>
      <w:r w:rsidR="005B6838" w:rsidRPr="005635B2">
        <w:rPr>
          <w:sz w:val="28"/>
          <w:szCs w:val="28"/>
        </w:rPr>
        <w:t>Поддержание доходности сельскохозяйственных товаропроизводителей в животноводстве</w:t>
      </w:r>
      <w:r w:rsidRPr="005635B2">
        <w:rPr>
          <w:kern w:val="2"/>
          <w:sz w:val="28"/>
          <w:szCs w:val="28"/>
        </w:rPr>
        <w:t>: бюджетные средства на возмещение части затрат по наращиванию маточного поголовь</w:t>
      </w:r>
      <w:r w:rsidR="005B6838" w:rsidRPr="005635B2">
        <w:rPr>
          <w:kern w:val="2"/>
          <w:sz w:val="28"/>
          <w:szCs w:val="28"/>
        </w:rPr>
        <w:t>я овец и коз</w:t>
      </w:r>
      <w:r w:rsidR="00CD1B6D" w:rsidRPr="005635B2">
        <w:rPr>
          <w:kern w:val="2"/>
          <w:sz w:val="28"/>
          <w:szCs w:val="28"/>
        </w:rPr>
        <w:t xml:space="preserve"> не планировались.</w:t>
      </w:r>
    </w:p>
    <w:p w:rsidR="00311BDC" w:rsidRPr="005635B2" w:rsidRDefault="005B6838" w:rsidP="005B6838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Основное мероприятие Е.4.</w:t>
      </w:r>
      <w:r w:rsidRPr="005635B2">
        <w:rPr>
          <w:sz w:val="28"/>
          <w:szCs w:val="28"/>
        </w:rPr>
        <w:t xml:space="preserve"> Развитие отрасли животноводства</w:t>
      </w:r>
      <w:r w:rsidRPr="005635B2">
        <w:rPr>
          <w:kern w:val="2"/>
          <w:sz w:val="28"/>
          <w:szCs w:val="28"/>
        </w:rPr>
        <w:t xml:space="preserve">: маточное поголовье овец и коз </w:t>
      </w:r>
      <w:r w:rsidR="00353A43" w:rsidRPr="005635B2">
        <w:rPr>
          <w:kern w:val="2"/>
          <w:sz w:val="28"/>
          <w:szCs w:val="28"/>
        </w:rPr>
        <w:t xml:space="preserve">остается </w:t>
      </w:r>
      <w:r w:rsidR="00F7233D" w:rsidRPr="005635B2">
        <w:rPr>
          <w:kern w:val="2"/>
          <w:sz w:val="28"/>
          <w:szCs w:val="28"/>
        </w:rPr>
        <w:t>на уровне</w:t>
      </w:r>
      <w:r w:rsidRPr="005635B2">
        <w:rPr>
          <w:kern w:val="2"/>
          <w:sz w:val="28"/>
          <w:szCs w:val="28"/>
        </w:rPr>
        <w:t xml:space="preserve"> 201</w:t>
      </w:r>
      <w:r w:rsidR="00353A43" w:rsidRPr="005635B2">
        <w:rPr>
          <w:kern w:val="2"/>
          <w:sz w:val="28"/>
          <w:szCs w:val="28"/>
        </w:rPr>
        <w:t>9</w:t>
      </w:r>
      <w:r w:rsidRPr="005635B2">
        <w:rPr>
          <w:kern w:val="2"/>
          <w:sz w:val="28"/>
          <w:szCs w:val="28"/>
        </w:rPr>
        <w:t xml:space="preserve"> года.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Основное мероприятие </w:t>
      </w:r>
      <w:r w:rsidR="005B6838" w:rsidRPr="005635B2">
        <w:rPr>
          <w:kern w:val="2"/>
          <w:sz w:val="28"/>
          <w:szCs w:val="28"/>
        </w:rPr>
        <w:t>6</w:t>
      </w:r>
      <w:r w:rsidRPr="005635B2">
        <w:rPr>
          <w:kern w:val="2"/>
          <w:sz w:val="28"/>
          <w:szCs w:val="28"/>
        </w:rPr>
        <w:t>.1. Обеспечение жильем граждан, проживающих в сельской местности: жителям сельских районов Ростовской области субсидии на улучшение жилищных условий</w:t>
      </w:r>
      <w:r w:rsidR="00CD1B6D" w:rsidRPr="005635B2">
        <w:rPr>
          <w:kern w:val="2"/>
          <w:sz w:val="28"/>
          <w:szCs w:val="28"/>
        </w:rPr>
        <w:t xml:space="preserve"> не предоставлялись</w:t>
      </w:r>
      <w:r w:rsidRPr="005635B2">
        <w:rPr>
          <w:kern w:val="2"/>
          <w:sz w:val="28"/>
          <w:szCs w:val="28"/>
        </w:rPr>
        <w:t xml:space="preserve">. Бюджетные средства </w:t>
      </w:r>
      <w:r w:rsidR="00CD1B6D" w:rsidRPr="005635B2">
        <w:rPr>
          <w:kern w:val="2"/>
          <w:sz w:val="28"/>
          <w:szCs w:val="28"/>
        </w:rPr>
        <w:t>перераспределены на Муниципальную программу «Комплексное развитие сельских территорий»</w:t>
      </w:r>
      <w:r w:rsidRPr="005635B2">
        <w:rPr>
          <w:kern w:val="2"/>
          <w:sz w:val="28"/>
          <w:szCs w:val="28"/>
        </w:rPr>
        <w:t>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Основное мероприятие </w:t>
      </w:r>
      <w:r w:rsidR="005B6838" w:rsidRPr="005635B2">
        <w:rPr>
          <w:kern w:val="2"/>
          <w:sz w:val="28"/>
          <w:szCs w:val="28"/>
        </w:rPr>
        <w:t>6</w:t>
      </w:r>
      <w:r w:rsidRPr="005635B2">
        <w:rPr>
          <w:kern w:val="2"/>
          <w:sz w:val="28"/>
          <w:szCs w:val="28"/>
        </w:rPr>
        <w:t>.2. Поддержка инфраструктурного обустройства сельских территорий: субсидии на выполнение мероприятий по строительству дорог, комплексному обустройству площадок по</w:t>
      </w:r>
      <w:r w:rsidR="005B6838" w:rsidRPr="005635B2">
        <w:rPr>
          <w:kern w:val="2"/>
          <w:sz w:val="28"/>
          <w:szCs w:val="28"/>
        </w:rPr>
        <w:t>д компактную жилищную застройку не предоставлялись.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В рамках подпрограммы </w:t>
      </w:r>
      <w:r w:rsidR="005B6838" w:rsidRPr="005635B2">
        <w:rPr>
          <w:kern w:val="2"/>
          <w:sz w:val="28"/>
          <w:szCs w:val="28"/>
        </w:rPr>
        <w:t>8</w:t>
      </w:r>
      <w:r w:rsidRPr="005635B2">
        <w:rPr>
          <w:kern w:val="2"/>
          <w:sz w:val="28"/>
          <w:szCs w:val="28"/>
        </w:rPr>
        <w:t xml:space="preserve"> «Обеспечение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осуществлялось финансирование текущей деятельности специалистов, осуществляющих выполнение исполнительно-распорядительных функций по переданным полномочиям по поддержке сельскохозяйственного производства.</w:t>
      </w:r>
    </w:p>
    <w:p w:rsidR="00897D60" w:rsidRPr="005635B2" w:rsidRDefault="00897D60" w:rsidP="00897D60">
      <w:pPr>
        <w:ind w:firstLine="709"/>
        <w:jc w:val="both"/>
        <w:rPr>
          <w:sz w:val="28"/>
          <w:szCs w:val="28"/>
        </w:rPr>
      </w:pPr>
      <w:r w:rsidRPr="005635B2">
        <w:rPr>
          <w:sz w:val="28"/>
          <w:szCs w:val="28"/>
        </w:rPr>
        <w:t>Итоги реализации подпрограмм, основных мероприятий и приоритетных основных мероприятий муниципальной программы приведены в приложении 1 к отчету.</w:t>
      </w:r>
    </w:p>
    <w:p w:rsidR="00311BDC" w:rsidRPr="005635B2" w:rsidRDefault="00311BDC" w:rsidP="00897D60">
      <w:pPr>
        <w:tabs>
          <w:tab w:val="left" w:pos="1276"/>
        </w:tabs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jc w:val="center"/>
      </w:pPr>
      <w:r w:rsidRPr="005635B2">
        <w:rPr>
          <w:kern w:val="2"/>
          <w:sz w:val="28"/>
          <w:szCs w:val="28"/>
        </w:rPr>
        <w:t>Раздел 3. Анализ факторов, повлиявших</w:t>
      </w:r>
      <w:r w:rsidRPr="005635B2">
        <w:rPr>
          <w:kern w:val="2"/>
          <w:sz w:val="28"/>
          <w:szCs w:val="28"/>
        </w:rPr>
        <w:br/>
        <w:t>на ход реализации муниципальной программы.</w:t>
      </w:r>
    </w:p>
    <w:p w:rsidR="00311BDC" w:rsidRPr="005635B2" w:rsidRDefault="00311BDC">
      <w:pPr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567"/>
        </w:tabs>
        <w:ind w:firstLine="709"/>
        <w:jc w:val="both"/>
      </w:pPr>
      <w:r w:rsidRPr="005635B2">
        <w:rPr>
          <w:kern w:val="2"/>
          <w:sz w:val="28"/>
          <w:szCs w:val="28"/>
        </w:rPr>
        <w:t>В 20</w:t>
      </w:r>
      <w:r w:rsidR="00353A43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году на ход реализации муниципальной программы оказывали влияние как положительные, так и отрицательные факторы.</w:t>
      </w:r>
    </w:p>
    <w:p w:rsidR="00311BDC" w:rsidRPr="005635B2" w:rsidRDefault="00353A43">
      <w:pPr>
        <w:tabs>
          <w:tab w:val="left" w:pos="567"/>
        </w:tabs>
        <w:ind w:firstLine="709"/>
        <w:jc w:val="both"/>
      </w:pPr>
      <w:r w:rsidRPr="005635B2">
        <w:rPr>
          <w:kern w:val="2"/>
          <w:sz w:val="28"/>
          <w:szCs w:val="28"/>
        </w:rPr>
        <w:t xml:space="preserve">Отрицательно </w:t>
      </w:r>
      <w:r w:rsidR="0017651D" w:rsidRPr="005635B2">
        <w:rPr>
          <w:kern w:val="2"/>
          <w:sz w:val="28"/>
          <w:szCs w:val="28"/>
        </w:rPr>
        <w:t>на результаты деятельности сельскохозяйственных товаропроизводителей и организаций АПК повлияло ослабление курса рубля, рост стоимости кредитных ресурсов, увеличение цен на импортное оборудование и запасные части.</w:t>
      </w:r>
    </w:p>
    <w:p w:rsidR="00311BDC" w:rsidRPr="005635B2" w:rsidRDefault="0017651D">
      <w:pPr>
        <w:tabs>
          <w:tab w:val="left" w:pos="567"/>
        </w:tabs>
        <w:ind w:firstLine="709"/>
        <w:jc w:val="both"/>
      </w:pPr>
      <w:r w:rsidRPr="005635B2">
        <w:rPr>
          <w:kern w:val="2"/>
          <w:sz w:val="28"/>
          <w:szCs w:val="28"/>
        </w:rPr>
        <w:t xml:space="preserve">С другой стороны, </w:t>
      </w:r>
      <w:r w:rsidR="00EB4D18" w:rsidRPr="005635B2">
        <w:rPr>
          <w:kern w:val="2"/>
          <w:sz w:val="28"/>
          <w:szCs w:val="28"/>
        </w:rPr>
        <w:t>увеличение валовых сборов ранних зерновых культур в следствие благоприятных погодных условий весной и летом 20</w:t>
      </w:r>
      <w:r w:rsidR="00353A43" w:rsidRPr="005635B2">
        <w:rPr>
          <w:kern w:val="2"/>
          <w:sz w:val="28"/>
          <w:szCs w:val="28"/>
        </w:rPr>
        <w:t>20</w:t>
      </w:r>
      <w:r w:rsidR="00EB4D18" w:rsidRPr="005635B2">
        <w:rPr>
          <w:kern w:val="2"/>
          <w:sz w:val="28"/>
          <w:szCs w:val="28"/>
        </w:rPr>
        <w:t xml:space="preserve"> года, а так же </w:t>
      </w:r>
      <w:r w:rsidRPr="005635B2">
        <w:rPr>
          <w:kern w:val="2"/>
          <w:sz w:val="28"/>
          <w:szCs w:val="28"/>
        </w:rPr>
        <w:t xml:space="preserve">соблюдение научно-обоснованных систем земледелия, применение прогрессивных агротехнологий позволили получить высокую урожайность по </w:t>
      </w:r>
      <w:r w:rsidR="00EB4D18" w:rsidRPr="005635B2">
        <w:rPr>
          <w:kern w:val="2"/>
          <w:sz w:val="28"/>
          <w:szCs w:val="28"/>
        </w:rPr>
        <w:t>зерновым</w:t>
      </w:r>
      <w:r w:rsidRPr="005635B2">
        <w:rPr>
          <w:kern w:val="2"/>
          <w:sz w:val="28"/>
          <w:szCs w:val="28"/>
        </w:rPr>
        <w:t xml:space="preserve"> культурам</w:t>
      </w:r>
      <w:r w:rsidR="00EB4D18" w:rsidRPr="005635B2">
        <w:rPr>
          <w:kern w:val="2"/>
          <w:sz w:val="28"/>
          <w:szCs w:val="28"/>
        </w:rPr>
        <w:t>.</w:t>
      </w:r>
      <w:r w:rsidRPr="005635B2">
        <w:rPr>
          <w:kern w:val="2"/>
          <w:sz w:val="28"/>
          <w:szCs w:val="28"/>
        </w:rPr>
        <w:t xml:space="preserve"> Данный урожай позволил увеличить выручку от реализации продукции и, соответственно, прибыль сельскохозяйственных товаропроизводителей, позволил увеличить размер заработной платы в сельском хозяйстве. Наличие собственных финансовых средств позволило выполнить хозяйствующими субъектами основные направления аграрной политики Ростовской области.</w:t>
      </w:r>
    </w:p>
    <w:p w:rsidR="00311BDC" w:rsidRPr="005635B2" w:rsidRDefault="00311BDC">
      <w:pPr>
        <w:tabs>
          <w:tab w:val="left" w:pos="1276"/>
        </w:tabs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311BDC">
      <w:pPr>
        <w:tabs>
          <w:tab w:val="left" w:pos="1276"/>
        </w:tabs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1276"/>
        </w:tabs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 xml:space="preserve">Раздел 4. Сведения об использовании бюджетных ассигнований </w:t>
      </w:r>
      <w:r w:rsidRPr="005635B2">
        <w:rPr>
          <w:kern w:val="2"/>
          <w:sz w:val="28"/>
          <w:szCs w:val="28"/>
        </w:rPr>
        <w:br/>
        <w:t>и внебюджетных средств на реализацию муниципальной программы.</w:t>
      </w:r>
    </w:p>
    <w:p w:rsidR="00311BDC" w:rsidRPr="005635B2" w:rsidRDefault="00311BDC">
      <w:pPr>
        <w:tabs>
          <w:tab w:val="left" w:pos="1276"/>
        </w:tabs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>План расходов на реализацию муниципальной программы на 20</w:t>
      </w:r>
      <w:r w:rsidR="00353A43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 составил </w:t>
      </w:r>
      <w:r w:rsidR="00353A43" w:rsidRPr="005635B2">
        <w:rPr>
          <w:kern w:val="2"/>
          <w:sz w:val="28"/>
          <w:szCs w:val="28"/>
        </w:rPr>
        <w:t>5443,2</w:t>
      </w:r>
      <w:r w:rsidRPr="005635B2">
        <w:rPr>
          <w:kern w:val="2"/>
          <w:sz w:val="28"/>
          <w:szCs w:val="28"/>
        </w:rPr>
        <w:t xml:space="preserve"> тыс. рублей, в том числе по источникам финансирования: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областной бюджет – </w:t>
      </w:r>
      <w:r w:rsidR="00353A43" w:rsidRPr="005635B2">
        <w:rPr>
          <w:kern w:val="2"/>
          <w:sz w:val="28"/>
          <w:szCs w:val="28"/>
        </w:rPr>
        <w:t>5443,2</w:t>
      </w:r>
      <w:r w:rsidRPr="005635B2">
        <w:rPr>
          <w:kern w:val="2"/>
          <w:sz w:val="28"/>
          <w:szCs w:val="28"/>
        </w:rPr>
        <w:t xml:space="preserve"> тыс. рублей;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федеральный бюджет – </w:t>
      </w:r>
      <w:r w:rsidR="00353A43" w:rsidRPr="005635B2">
        <w:rPr>
          <w:kern w:val="2"/>
          <w:sz w:val="28"/>
          <w:szCs w:val="28"/>
        </w:rPr>
        <w:t xml:space="preserve">0 </w:t>
      </w:r>
      <w:r w:rsidRPr="005635B2">
        <w:rPr>
          <w:kern w:val="2"/>
          <w:sz w:val="28"/>
          <w:szCs w:val="28"/>
        </w:rPr>
        <w:t>тыс. рублей;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местный бюджет – </w:t>
      </w:r>
      <w:r w:rsidR="00353A43" w:rsidRPr="005635B2">
        <w:rPr>
          <w:kern w:val="2"/>
          <w:sz w:val="28"/>
          <w:szCs w:val="28"/>
        </w:rPr>
        <w:t>0</w:t>
      </w:r>
      <w:r w:rsidRPr="005635B2">
        <w:rPr>
          <w:kern w:val="2"/>
          <w:sz w:val="28"/>
          <w:szCs w:val="28"/>
        </w:rPr>
        <w:t xml:space="preserve"> тыс. рублей;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внебюджетные источники – 0 тыс. рублей.</w:t>
      </w:r>
    </w:p>
    <w:p w:rsidR="00311BDC" w:rsidRPr="005635B2" w:rsidRDefault="00353A43">
      <w:pPr>
        <w:ind w:firstLine="709"/>
        <w:jc w:val="both"/>
      </w:pPr>
      <w:r w:rsidRPr="005635B2">
        <w:rPr>
          <w:rFonts w:eastAsia="Calibri"/>
          <w:kern w:val="2"/>
          <w:sz w:val="28"/>
          <w:szCs w:val="28"/>
          <w:lang w:eastAsia="en-US"/>
        </w:rPr>
        <w:t xml:space="preserve">Бюджетные </w:t>
      </w:r>
      <w:r w:rsidR="0017651D" w:rsidRPr="005635B2">
        <w:rPr>
          <w:rFonts w:eastAsia="Calibri"/>
          <w:kern w:val="2"/>
          <w:sz w:val="28"/>
          <w:szCs w:val="28"/>
          <w:lang w:eastAsia="en-US"/>
        </w:rPr>
        <w:t>ассигновани</w:t>
      </w:r>
      <w:r w:rsidRPr="005635B2">
        <w:rPr>
          <w:rFonts w:eastAsia="Calibri"/>
          <w:kern w:val="2"/>
          <w:sz w:val="28"/>
          <w:szCs w:val="28"/>
          <w:lang w:eastAsia="en-US"/>
        </w:rPr>
        <w:t>я</w:t>
      </w:r>
      <w:r w:rsidR="0017651D" w:rsidRPr="005635B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635B2">
        <w:rPr>
          <w:rFonts w:eastAsia="Calibri"/>
          <w:kern w:val="2"/>
          <w:sz w:val="28"/>
          <w:szCs w:val="28"/>
          <w:lang w:eastAsia="en-US"/>
        </w:rPr>
        <w:t>освоены в полном объеме.</w:t>
      </w:r>
    </w:p>
    <w:p w:rsidR="00311BDC" w:rsidRPr="005635B2" w:rsidRDefault="0017651D">
      <w:pPr>
        <w:ind w:firstLine="709"/>
        <w:jc w:val="both"/>
      </w:pPr>
      <w:r w:rsidRPr="005635B2">
        <w:rPr>
          <w:rFonts w:eastAsia="Calibri"/>
          <w:kern w:val="2"/>
          <w:sz w:val="28"/>
          <w:szCs w:val="28"/>
          <w:lang w:eastAsia="en-US"/>
        </w:rPr>
        <w:t xml:space="preserve">Сведения об использовании бюджетных ассигнований и внебюджетных средств на реализацию </w:t>
      </w:r>
      <w:r w:rsidRPr="005635B2">
        <w:rPr>
          <w:kern w:val="2"/>
          <w:sz w:val="28"/>
          <w:szCs w:val="28"/>
        </w:rPr>
        <w:t>муниципальной программы</w:t>
      </w:r>
      <w:r w:rsidRPr="005635B2">
        <w:rPr>
          <w:rFonts w:eastAsia="Calibri"/>
          <w:kern w:val="2"/>
          <w:sz w:val="28"/>
          <w:szCs w:val="28"/>
          <w:lang w:eastAsia="en-US"/>
        </w:rPr>
        <w:t xml:space="preserve"> за 201</w:t>
      </w:r>
      <w:r w:rsidR="00C71D89" w:rsidRPr="005635B2">
        <w:rPr>
          <w:rFonts w:eastAsia="Calibri"/>
          <w:kern w:val="2"/>
          <w:sz w:val="28"/>
          <w:szCs w:val="28"/>
          <w:lang w:eastAsia="en-US"/>
        </w:rPr>
        <w:t>9</w:t>
      </w:r>
      <w:r w:rsidRPr="005635B2">
        <w:rPr>
          <w:rFonts w:eastAsia="Calibri"/>
          <w:kern w:val="2"/>
          <w:sz w:val="28"/>
          <w:szCs w:val="28"/>
          <w:lang w:eastAsia="en-US"/>
        </w:rPr>
        <w:t xml:space="preserve"> год приведены в приложении № 1 к настоящему отчету.</w:t>
      </w: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1276"/>
        </w:tabs>
        <w:jc w:val="center"/>
      </w:pPr>
      <w:r w:rsidRPr="005635B2">
        <w:rPr>
          <w:kern w:val="2"/>
          <w:sz w:val="28"/>
          <w:szCs w:val="28"/>
        </w:rPr>
        <w:t xml:space="preserve">Раздел 5. Сведения о достижении </w:t>
      </w:r>
      <w:r w:rsidRPr="005635B2">
        <w:rPr>
          <w:kern w:val="2"/>
          <w:sz w:val="28"/>
          <w:szCs w:val="28"/>
        </w:rPr>
        <w:br/>
        <w:t xml:space="preserve">значений показателей (индикаторов) муниципальной </w:t>
      </w:r>
      <w:r w:rsidRPr="005635B2">
        <w:rPr>
          <w:kern w:val="2"/>
          <w:sz w:val="28"/>
          <w:szCs w:val="28"/>
        </w:rPr>
        <w:br/>
        <w:t>программы, подпрограмм муниципальной программы за 20</w:t>
      </w:r>
      <w:r w:rsidR="00142296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год.</w:t>
      </w:r>
    </w:p>
    <w:p w:rsidR="00311BDC" w:rsidRPr="005635B2" w:rsidRDefault="00311BDC">
      <w:pPr>
        <w:tabs>
          <w:tab w:val="left" w:pos="1276"/>
        </w:tabs>
        <w:jc w:val="center"/>
        <w:rPr>
          <w:kern w:val="2"/>
          <w:sz w:val="28"/>
          <w:szCs w:val="28"/>
        </w:rPr>
      </w:pPr>
    </w:p>
    <w:p w:rsidR="00EB0F8A" w:rsidRPr="005635B2" w:rsidRDefault="0017651D" w:rsidP="00EB0F8A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В рамках реализации муниц</w:t>
      </w:r>
      <w:r w:rsidR="00EB0F8A" w:rsidRPr="005635B2">
        <w:rPr>
          <w:kern w:val="2"/>
          <w:sz w:val="28"/>
          <w:szCs w:val="28"/>
        </w:rPr>
        <w:t>ипальной программы предусмотрено</w:t>
      </w:r>
      <w:r w:rsidRPr="005635B2">
        <w:rPr>
          <w:kern w:val="2"/>
          <w:sz w:val="28"/>
          <w:szCs w:val="28"/>
        </w:rPr>
        <w:t xml:space="preserve"> </w:t>
      </w:r>
      <w:r w:rsidR="009B7F9E" w:rsidRPr="005635B2">
        <w:rPr>
          <w:kern w:val="2"/>
          <w:sz w:val="28"/>
          <w:szCs w:val="28"/>
        </w:rPr>
        <w:t>2</w:t>
      </w:r>
      <w:r w:rsidR="00C77B96" w:rsidRPr="005635B2">
        <w:rPr>
          <w:kern w:val="2"/>
          <w:sz w:val="28"/>
          <w:szCs w:val="28"/>
        </w:rPr>
        <w:t>5</w:t>
      </w:r>
      <w:r w:rsidRPr="005635B2">
        <w:rPr>
          <w:kern w:val="2"/>
          <w:sz w:val="28"/>
          <w:szCs w:val="28"/>
        </w:rPr>
        <w:t xml:space="preserve"> показател</w:t>
      </w:r>
      <w:r w:rsidR="000D64A5" w:rsidRPr="005635B2">
        <w:rPr>
          <w:kern w:val="2"/>
          <w:sz w:val="28"/>
          <w:szCs w:val="28"/>
        </w:rPr>
        <w:t>ей</w:t>
      </w:r>
      <w:r w:rsidRPr="005635B2">
        <w:rPr>
          <w:kern w:val="2"/>
          <w:sz w:val="28"/>
          <w:szCs w:val="28"/>
        </w:rPr>
        <w:t xml:space="preserve">, из которых по </w:t>
      </w:r>
      <w:r w:rsidR="00F7233D" w:rsidRPr="005635B2">
        <w:rPr>
          <w:kern w:val="2"/>
          <w:sz w:val="28"/>
          <w:szCs w:val="28"/>
        </w:rPr>
        <w:t>четырем</w:t>
      </w:r>
      <w:r w:rsidRPr="005635B2">
        <w:rPr>
          <w:kern w:val="2"/>
          <w:sz w:val="28"/>
          <w:szCs w:val="28"/>
        </w:rPr>
        <w:t xml:space="preserve"> показателям превышены плановые значения: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среднемесячная номинальная заработная плата в сельском хозяйстве </w:t>
      </w:r>
      <w:r w:rsidRPr="005635B2">
        <w:rPr>
          <w:kern w:val="2"/>
          <w:sz w:val="28"/>
          <w:szCs w:val="28"/>
        </w:rPr>
        <w:br/>
        <w:t>(по сельскохозяйственным организациям, не относящимся к субъектам малого предпринимательства);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валовой сбор зерновых и зернобобовых культур в хозяйствах всех категорий;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>- производство скота и птицы на убой в хозяйствах всех категорий (в живом весе);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доля площади, засеваемой элитными семенами, в общей площади посевов;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Достигнуты плановые значения показателей: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</w:t>
      </w:r>
      <w:r w:rsidR="00C77B96" w:rsidRPr="005635B2">
        <w:rPr>
          <w:kern w:val="2"/>
          <w:sz w:val="28"/>
          <w:szCs w:val="28"/>
        </w:rPr>
        <w:t>И</w:t>
      </w:r>
      <w:r w:rsidRPr="005635B2">
        <w:rPr>
          <w:kern w:val="2"/>
          <w:sz w:val="28"/>
          <w:szCs w:val="28"/>
        </w:rPr>
        <w:t>ндекс производительности труда к предыдущему году;</w:t>
      </w:r>
    </w:p>
    <w:p w:rsidR="00C77B96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</w:t>
      </w:r>
      <w:r w:rsidR="00C77B96" w:rsidRPr="005635B2">
        <w:rPr>
          <w:kern w:val="2"/>
          <w:sz w:val="28"/>
          <w:szCs w:val="28"/>
        </w:rPr>
        <w:t>К</w:t>
      </w:r>
      <w:r w:rsidRPr="005635B2">
        <w:rPr>
          <w:kern w:val="2"/>
          <w:sz w:val="28"/>
          <w:szCs w:val="28"/>
        </w:rPr>
        <w:t>оличество высокопроизводительных рабочих мест;</w:t>
      </w:r>
    </w:p>
    <w:p w:rsidR="00C77B96" w:rsidRPr="005635B2" w:rsidRDefault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Площадь агрохимического обследования пашни;</w:t>
      </w:r>
    </w:p>
    <w:p w:rsidR="00C77B96" w:rsidRPr="005635B2" w:rsidRDefault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Сохранение посевных площадей;</w:t>
      </w:r>
    </w:p>
    <w:p w:rsidR="00EB0F8A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</w:t>
      </w:r>
      <w:r w:rsidR="00EB0F8A" w:rsidRPr="005635B2">
        <w:rPr>
          <w:kern w:val="2"/>
          <w:sz w:val="28"/>
          <w:szCs w:val="28"/>
        </w:rPr>
        <w:t xml:space="preserve">Размер посевных площадей, занятых зерновыми, зернобобовыми и кормовыми сельскохозяйственными культурами </w:t>
      </w:r>
    </w:p>
    <w:p w:rsidR="00EB0F8A" w:rsidRPr="005635B2" w:rsidRDefault="00350B7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Производство молока в сельскохозяйственных организациях, крестьянских (фермерских) хозяйствах, включая индивидуальных предпринимателей</w:t>
      </w:r>
    </w:p>
    <w:p w:rsidR="00350B70" w:rsidRPr="005635B2" w:rsidRDefault="00350B7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предприятиям</w:t>
      </w:r>
    </w:p>
    <w:p w:rsidR="00350B70" w:rsidRPr="005635B2" w:rsidRDefault="00350B7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>- Процент освоения лимита бюджетных средств на поддержку агропромышленного комплекса;</w:t>
      </w:r>
    </w:p>
    <w:p w:rsidR="00AB5BE0" w:rsidRPr="005635B2" w:rsidRDefault="00AB5BE0" w:rsidP="00350B7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Индекс производства продукции сельского хозяйства в хозяйствах всех категорий (в сопоставимых ценах);</w:t>
      </w:r>
    </w:p>
    <w:p w:rsidR="00AB5BE0" w:rsidRPr="005635B2" w:rsidRDefault="00AB5BE0" w:rsidP="00AB5BE0">
      <w:pPr>
        <w:ind w:firstLine="709"/>
        <w:rPr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Индекс производства продукции растениеводства в хозяйствах всех категорий </w:t>
      </w:r>
    </w:p>
    <w:p w:rsidR="00AB5BE0" w:rsidRPr="005635B2" w:rsidRDefault="00AB5BE0" w:rsidP="00AB5BE0">
      <w:pPr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(в сопоставимых ценах);</w:t>
      </w:r>
    </w:p>
    <w:p w:rsidR="00AB5BE0" w:rsidRPr="005635B2" w:rsidRDefault="00AB5BE0" w:rsidP="00AB5BE0">
      <w:pPr>
        <w:ind w:firstLine="709"/>
        <w:rPr>
          <w:sz w:val="28"/>
          <w:szCs w:val="28"/>
        </w:rPr>
      </w:pPr>
      <w:r w:rsidRPr="005635B2">
        <w:rPr>
          <w:kern w:val="2"/>
          <w:sz w:val="28"/>
          <w:szCs w:val="28"/>
        </w:rPr>
        <w:t>- Индекс производства продукции животноводства в хозяйствах всех категорий (в сопоставимых ценах);</w:t>
      </w:r>
    </w:p>
    <w:p w:rsidR="00AB5BE0" w:rsidRPr="005635B2" w:rsidRDefault="00AB5BE0" w:rsidP="00AB5BE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Индекс производства пищевых продуктов (в сопоставимых ценах);</w:t>
      </w:r>
    </w:p>
    <w:p w:rsidR="00AB5BE0" w:rsidRPr="005635B2" w:rsidRDefault="00AB5BE0" w:rsidP="00AB5BE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Индекс физического объема инвестиций в основной капитал сельского хозяйства;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Не достигнуты плановые значения показателей:</w:t>
      </w:r>
    </w:p>
    <w:p w:rsidR="00EB0F8A" w:rsidRPr="005635B2" w:rsidRDefault="00AB5BE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- </w:t>
      </w:r>
      <w:r w:rsidR="00F7233D" w:rsidRPr="005635B2">
        <w:rPr>
          <w:kern w:val="2"/>
          <w:sz w:val="28"/>
          <w:szCs w:val="28"/>
        </w:rPr>
        <w:t>Рентабельность сельскохо</w:t>
      </w:r>
      <w:r w:rsidR="00EB0F8A" w:rsidRPr="005635B2">
        <w:rPr>
          <w:kern w:val="2"/>
          <w:sz w:val="28"/>
          <w:szCs w:val="28"/>
        </w:rPr>
        <w:t>зяйственных организаций – получателей государственной поддержки (с учетом субсидий)</w:t>
      </w:r>
    </w:p>
    <w:p w:rsidR="00311BDC" w:rsidRPr="005635B2" w:rsidRDefault="00350B70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Доля застрахованной посевной (посадочной) площади в общей посевной (посадочной) площади (в условных единицах площади)</w:t>
      </w:r>
    </w:p>
    <w:p w:rsidR="00C77B96" w:rsidRPr="005635B2" w:rsidRDefault="00C77B96" w:rsidP="00C77B96">
      <w:pPr>
        <w:ind w:firstLine="709"/>
        <w:jc w:val="both"/>
        <w:rPr>
          <w:spacing w:val="-4"/>
          <w:kern w:val="2"/>
          <w:sz w:val="28"/>
          <w:szCs w:val="28"/>
        </w:rPr>
      </w:pPr>
      <w:r w:rsidRPr="005635B2">
        <w:rPr>
          <w:spacing w:val="-4"/>
          <w:kern w:val="2"/>
          <w:sz w:val="28"/>
          <w:szCs w:val="28"/>
        </w:rPr>
        <w:t>- Доля застрахованного поголовья сельскохозяйственных животных в общем поголовье сельскохозяйственных животных (в условных головах)</w:t>
      </w:r>
    </w:p>
    <w:p w:rsidR="00C77B96" w:rsidRPr="005635B2" w:rsidRDefault="00C77B96" w:rsidP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Маточное поголовье овец и коз в сельскохозяйственных организациях, крестьянских (фермерских) хозяйствах, включая индивидуальных предпринимателей;</w:t>
      </w:r>
    </w:p>
    <w:p w:rsidR="00C77B96" w:rsidRPr="005635B2" w:rsidRDefault="00C77B96" w:rsidP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Не установлены значения следующих показателей6</w:t>
      </w:r>
    </w:p>
    <w:p w:rsidR="00C77B96" w:rsidRPr="005635B2" w:rsidRDefault="00C77B96" w:rsidP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Объем ввода (приобретения) жилья для граждан, кроме молодых семей и молодых специалистов</w:t>
      </w:r>
    </w:p>
    <w:p w:rsidR="00C77B96" w:rsidRPr="005635B2" w:rsidRDefault="00C77B96" w:rsidP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Объем ввода (приобретения) жилья для молодых семей и молодых специалистов</w:t>
      </w:r>
    </w:p>
    <w:p w:rsidR="00C77B96" w:rsidRPr="005635B2" w:rsidRDefault="00C77B96" w:rsidP="00C77B96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- Количество населенных пунктов, расположенных в сельской местности, в которых реализованы проекты комплексного обустройства площадок под компактную жилищную застройку</w:t>
      </w:r>
    </w:p>
    <w:p w:rsidR="00C77B96" w:rsidRPr="005635B2" w:rsidRDefault="00C77B96" w:rsidP="00C77B96">
      <w:pPr>
        <w:ind w:firstLine="709"/>
        <w:jc w:val="both"/>
      </w:pPr>
      <w:r w:rsidRPr="005635B2">
        <w:rPr>
          <w:kern w:val="2"/>
          <w:sz w:val="28"/>
          <w:szCs w:val="28"/>
        </w:rPr>
        <w:t>-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продукции.61</w:t>
      </w:r>
    </w:p>
    <w:p w:rsidR="00AB5BE0" w:rsidRPr="005635B2" w:rsidRDefault="00AB5BE0">
      <w:pPr>
        <w:tabs>
          <w:tab w:val="left" w:pos="1276"/>
        </w:tabs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1276"/>
        </w:tabs>
        <w:jc w:val="center"/>
      </w:pPr>
      <w:r w:rsidRPr="005635B2">
        <w:rPr>
          <w:kern w:val="2"/>
          <w:sz w:val="28"/>
          <w:szCs w:val="28"/>
        </w:rPr>
        <w:t xml:space="preserve">Раздел 6. Информация о внесенных ответственным исполнителем </w:t>
      </w:r>
      <w:r w:rsidRPr="005635B2">
        <w:rPr>
          <w:kern w:val="2"/>
          <w:sz w:val="28"/>
          <w:szCs w:val="28"/>
        </w:rPr>
        <w:br/>
        <w:t>изменениях в муниципальную программу.</w:t>
      </w:r>
    </w:p>
    <w:p w:rsidR="00311BDC" w:rsidRPr="005635B2" w:rsidRDefault="00311BDC">
      <w:pPr>
        <w:tabs>
          <w:tab w:val="left" w:pos="1276"/>
        </w:tabs>
        <w:rPr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>В течение 20</w:t>
      </w:r>
      <w:r w:rsidR="00417213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года принято </w:t>
      </w:r>
      <w:r w:rsidR="00AB5BE0" w:rsidRPr="005635B2">
        <w:rPr>
          <w:kern w:val="2"/>
          <w:sz w:val="28"/>
          <w:szCs w:val="28"/>
        </w:rPr>
        <w:t>3</w:t>
      </w:r>
      <w:r w:rsidRPr="005635B2">
        <w:rPr>
          <w:kern w:val="2"/>
          <w:sz w:val="28"/>
          <w:szCs w:val="28"/>
        </w:rPr>
        <w:t xml:space="preserve"> постановлени</w:t>
      </w:r>
      <w:r w:rsidR="00AB5BE0" w:rsidRPr="005635B2">
        <w:rPr>
          <w:kern w:val="2"/>
          <w:sz w:val="28"/>
          <w:szCs w:val="28"/>
        </w:rPr>
        <w:t>я</w:t>
      </w:r>
      <w:r w:rsidRPr="005635B2">
        <w:rPr>
          <w:kern w:val="2"/>
          <w:sz w:val="28"/>
          <w:szCs w:val="28"/>
        </w:rPr>
        <w:t xml:space="preserve"> Администрации Тарасовского района о внесении изменений в постановление Администрации Тарасовского района </w:t>
      </w:r>
      <w:r w:rsidR="001C785B" w:rsidRPr="005635B2">
        <w:rPr>
          <w:sz w:val="28"/>
          <w:szCs w:val="28"/>
        </w:rPr>
        <w:t>28.11.2018 № 1225</w:t>
      </w:r>
      <w:r w:rsidR="001C785B" w:rsidRPr="005635B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635B2">
        <w:rPr>
          <w:rFonts w:eastAsia="Calibri"/>
          <w:kern w:val="2"/>
          <w:sz w:val="28"/>
          <w:szCs w:val="28"/>
          <w:lang w:eastAsia="en-US"/>
        </w:rPr>
        <w:t>«Об утверждении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продовольствия»: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lastRenderedPageBreak/>
        <w:t xml:space="preserve">от </w:t>
      </w:r>
      <w:r w:rsidR="00417213" w:rsidRPr="005635B2">
        <w:rPr>
          <w:kern w:val="2"/>
          <w:sz w:val="28"/>
          <w:szCs w:val="28"/>
        </w:rPr>
        <w:t>13.02.2020</w:t>
      </w:r>
      <w:r w:rsidRPr="005635B2">
        <w:rPr>
          <w:kern w:val="2"/>
          <w:sz w:val="28"/>
          <w:szCs w:val="28"/>
        </w:rPr>
        <w:t xml:space="preserve"> № </w:t>
      </w:r>
      <w:r w:rsidR="00417213" w:rsidRPr="005635B2">
        <w:rPr>
          <w:kern w:val="2"/>
          <w:sz w:val="28"/>
          <w:szCs w:val="28"/>
        </w:rPr>
        <w:t>131</w:t>
      </w:r>
      <w:r w:rsidRPr="005635B2">
        <w:rPr>
          <w:kern w:val="2"/>
          <w:sz w:val="28"/>
          <w:szCs w:val="28"/>
        </w:rPr>
        <w:t xml:space="preserve"> – уточнены объемы бюджетных ассигнований на реализацию программных мероприятий в </w:t>
      </w:r>
      <w:r w:rsidRPr="005635B2">
        <w:rPr>
          <w:rFonts w:eastAsia="TimesNewRoman"/>
          <w:kern w:val="2"/>
          <w:sz w:val="28"/>
          <w:szCs w:val="28"/>
        </w:rPr>
        <w:t xml:space="preserve">соответствии с Областным законом от </w:t>
      </w:r>
      <w:r w:rsidR="00417213" w:rsidRPr="005635B2">
        <w:rPr>
          <w:rFonts w:eastAsia="TimesNewRoman"/>
          <w:sz w:val="28"/>
          <w:szCs w:val="28"/>
        </w:rPr>
        <w:t>16.12.2019 № 256-ЗС «Об областном бюджете на 2020 год и плановый период 2021 и 2022 годов»</w:t>
      </w:r>
      <w:r w:rsidR="00AB5BE0" w:rsidRPr="005635B2">
        <w:rPr>
          <w:spacing w:val="-4"/>
          <w:sz w:val="28"/>
          <w:szCs w:val="28"/>
        </w:rPr>
        <w:t xml:space="preserve"> </w:t>
      </w:r>
      <w:r w:rsidRPr="005635B2">
        <w:rPr>
          <w:kern w:val="2"/>
          <w:sz w:val="28"/>
          <w:szCs w:val="28"/>
        </w:rPr>
        <w:t>и, соответственно, скорректированы целевые показатели;</w:t>
      </w:r>
    </w:p>
    <w:p w:rsidR="00AB5BE0" w:rsidRPr="005635B2" w:rsidRDefault="0017651D" w:rsidP="00AB5BE0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от </w:t>
      </w:r>
      <w:r w:rsidR="00417213" w:rsidRPr="005635B2">
        <w:rPr>
          <w:kern w:val="2"/>
          <w:sz w:val="28"/>
          <w:szCs w:val="28"/>
        </w:rPr>
        <w:t>21.05.2020</w:t>
      </w:r>
      <w:r w:rsidRPr="005635B2">
        <w:rPr>
          <w:kern w:val="2"/>
          <w:sz w:val="28"/>
          <w:szCs w:val="28"/>
        </w:rPr>
        <w:t xml:space="preserve"> № </w:t>
      </w:r>
      <w:r w:rsidR="00417213" w:rsidRPr="005635B2">
        <w:rPr>
          <w:kern w:val="2"/>
          <w:sz w:val="28"/>
          <w:szCs w:val="28"/>
        </w:rPr>
        <w:t>445</w:t>
      </w:r>
      <w:r w:rsidRPr="005635B2">
        <w:rPr>
          <w:kern w:val="2"/>
          <w:sz w:val="28"/>
          <w:szCs w:val="28"/>
        </w:rPr>
        <w:t xml:space="preserve"> – уточнены объемы бюджетных ассигнований на реализацию программных мероприятий в </w:t>
      </w:r>
      <w:r w:rsidRPr="005635B2">
        <w:rPr>
          <w:rFonts w:eastAsia="TimesNewRoman"/>
          <w:kern w:val="2"/>
          <w:sz w:val="28"/>
          <w:szCs w:val="28"/>
        </w:rPr>
        <w:t xml:space="preserve">соответствии </w:t>
      </w:r>
      <w:r w:rsidR="00AB5BE0" w:rsidRPr="005635B2">
        <w:rPr>
          <w:rFonts w:eastAsia="TimesNewRoman"/>
          <w:kern w:val="2"/>
          <w:sz w:val="28"/>
          <w:szCs w:val="28"/>
        </w:rPr>
        <w:t xml:space="preserve">с Областным законом от </w:t>
      </w:r>
      <w:r w:rsidR="00417213" w:rsidRPr="005635B2">
        <w:rPr>
          <w:rFonts w:eastAsia="TimesNewRoman"/>
          <w:sz w:val="28"/>
          <w:szCs w:val="28"/>
        </w:rPr>
        <w:t xml:space="preserve">16.12.2019 № 256-ЗС «Об областном бюджете на 2020 год и плановый период 2021 и 2022 годов» </w:t>
      </w:r>
      <w:r w:rsidR="00AB5BE0" w:rsidRPr="005635B2">
        <w:rPr>
          <w:kern w:val="2"/>
          <w:sz w:val="28"/>
          <w:szCs w:val="28"/>
        </w:rPr>
        <w:t>и, соответственно, скорректированы целевые показатели;</w:t>
      </w:r>
    </w:p>
    <w:p w:rsidR="00311BDC" w:rsidRPr="005635B2" w:rsidRDefault="00417213" w:rsidP="001C785B">
      <w:pPr>
        <w:ind w:firstLine="709"/>
        <w:jc w:val="both"/>
      </w:pPr>
      <w:r w:rsidRPr="005635B2">
        <w:rPr>
          <w:kern w:val="2"/>
          <w:sz w:val="28"/>
          <w:szCs w:val="28"/>
        </w:rPr>
        <w:t>от 24.12.2020</w:t>
      </w:r>
      <w:r w:rsidR="0017651D" w:rsidRPr="005635B2">
        <w:rPr>
          <w:kern w:val="2"/>
          <w:sz w:val="28"/>
          <w:szCs w:val="28"/>
        </w:rPr>
        <w:t xml:space="preserve"> № </w:t>
      </w:r>
      <w:r w:rsidRPr="005635B2">
        <w:rPr>
          <w:kern w:val="2"/>
          <w:sz w:val="28"/>
          <w:szCs w:val="28"/>
        </w:rPr>
        <w:t>1075</w:t>
      </w:r>
      <w:r w:rsidR="0017651D" w:rsidRPr="005635B2">
        <w:rPr>
          <w:kern w:val="2"/>
          <w:sz w:val="28"/>
          <w:szCs w:val="28"/>
        </w:rPr>
        <w:t xml:space="preserve"> – </w:t>
      </w:r>
      <w:r w:rsidR="00AB5BE0" w:rsidRPr="005635B2">
        <w:rPr>
          <w:kern w:val="2"/>
          <w:sz w:val="28"/>
          <w:szCs w:val="28"/>
        </w:rPr>
        <w:t xml:space="preserve">уточнены объемы бюджетных ассигнований на реализацию программных мероприятий в </w:t>
      </w:r>
      <w:r w:rsidR="00AB5BE0" w:rsidRPr="005635B2">
        <w:rPr>
          <w:rFonts w:eastAsia="TimesNewRoman"/>
          <w:kern w:val="2"/>
          <w:sz w:val="28"/>
          <w:szCs w:val="28"/>
        </w:rPr>
        <w:t xml:space="preserve">соответствии с Областным законом </w:t>
      </w:r>
      <w:r w:rsidRPr="005635B2">
        <w:rPr>
          <w:rFonts w:eastAsia="TimesNewRoman"/>
          <w:kern w:val="2"/>
          <w:sz w:val="28"/>
          <w:szCs w:val="28"/>
        </w:rPr>
        <w:t>от 16.12.2019 № 256-ЗС «Об областном бюджете на 2020 год и плановый период 2021 и 2022 годов»</w:t>
      </w:r>
      <w:r w:rsidR="00AB5BE0" w:rsidRPr="005635B2">
        <w:rPr>
          <w:spacing w:val="-4"/>
          <w:sz w:val="28"/>
          <w:szCs w:val="28"/>
        </w:rPr>
        <w:t xml:space="preserve"> </w:t>
      </w:r>
      <w:r w:rsidR="00AB5BE0" w:rsidRPr="005635B2">
        <w:rPr>
          <w:kern w:val="2"/>
          <w:sz w:val="28"/>
          <w:szCs w:val="28"/>
        </w:rPr>
        <w:t>и, соответственно, скорректированы целевые показатели;</w:t>
      </w:r>
    </w:p>
    <w:p w:rsidR="00311BDC" w:rsidRPr="005635B2" w:rsidRDefault="00311BDC">
      <w:pPr>
        <w:tabs>
          <w:tab w:val="left" w:pos="1276"/>
        </w:tabs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1276"/>
        </w:tabs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Раздел 7. Результаты оценки эффективности реализации </w:t>
      </w:r>
    </w:p>
    <w:p w:rsidR="00311BDC" w:rsidRPr="005635B2" w:rsidRDefault="0017651D">
      <w:pPr>
        <w:tabs>
          <w:tab w:val="left" w:pos="1276"/>
        </w:tabs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муниципальной программы.</w:t>
      </w:r>
    </w:p>
    <w:p w:rsidR="00311BDC" w:rsidRPr="005635B2" w:rsidRDefault="00311BDC">
      <w:pPr>
        <w:tabs>
          <w:tab w:val="left" w:pos="1276"/>
        </w:tabs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</w:pPr>
      <w:r w:rsidRPr="005635B2">
        <w:rPr>
          <w:rFonts w:eastAsia="Calibri"/>
          <w:kern w:val="2"/>
          <w:sz w:val="28"/>
          <w:szCs w:val="28"/>
          <w:lang w:eastAsia="en-US"/>
        </w:rPr>
        <w:t xml:space="preserve">Эффективность </w:t>
      </w:r>
      <w:r w:rsidRPr="005635B2">
        <w:rPr>
          <w:kern w:val="2"/>
          <w:sz w:val="28"/>
          <w:szCs w:val="28"/>
        </w:rPr>
        <w:t>реализации Программы в 20</w:t>
      </w:r>
      <w:r w:rsidR="00417213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году </w:t>
      </w:r>
      <w:r w:rsidRPr="005635B2">
        <w:rPr>
          <w:rFonts w:eastAsia="Calibri"/>
          <w:kern w:val="2"/>
          <w:sz w:val="28"/>
          <w:szCs w:val="28"/>
          <w:lang w:eastAsia="en-US"/>
        </w:rPr>
        <w:t>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1. </w:t>
      </w:r>
      <w:r w:rsidRPr="005635B2">
        <w:rPr>
          <w:kern w:val="2"/>
          <w:sz w:val="28"/>
          <w:szCs w:val="28"/>
          <w:lang w:eastAsia="en-US"/>
        </w:rPr>
        <w:t xml:space="preserve">Степень достижения целей и решения задач подпрограмм и Программы осуществляется </w:t>
      </w:r>
      <w:r w:rsidRPr="005635B2">
        <w:rPr>
          <w:kern w:val="2"/>
          <w:sz w:val="28"/>
          <w:szCs w:val="28"/>
        </w:rPr>
        <w:t>путем сопоставления фактически достигнутых в отчетном году значений показателей муниципальной программы и входящих в нее подпрограмм и их плановых значений.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Эффективность хода реализации: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</w:pPr>
      <w:r w:rsidRPr="005635B2">
        <w:rPr>
          <w:kern w:val="2"/>
          <w:sz w:val="28"/>
          <w:szCs w:val="28"/>
        </w:rPr>
        <w:t>показателя (индикатора) 1 равна 1,</w:t>
      </w:r>
      <w:r w:rsidR="001C785B" w:rsidRPr="005635B2">
        <w:rPr>
          <w:kern w:val="2"/>
          <w:sz w:val="28"/>
          <w:szCs w:val="28"/>
        </w:rPr>
        <w:t>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2 равна 1,0;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3 равна 1,0;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</w:pPr>
      <w:r w:rsidRPr="005635B2">
        <w:rPr>
          <w:kern w:val="2"/>
          <w:sz w:val="28"/>
          <w:szCs w:val="28"/>
        </w:rPr>
        <w:t>показателя (индикатора) 4 равна 1,</w:t>
      </w:r>
      <w:r w:rsidR="001C785B" w:rsidRPr="005635B2">
        <w:rPr>
          <w:kern w:val="2"/>
          <w:sz w:val="28"/>
          <w:szCs w:val="28"/>
        </w:rPr>
        <w:t>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5 </w:t>
      </w:r>
      <w:r w:rsidR="001C785B" w:rsidRPr="005635B2">
        <w:rPr>
          <w:kern w:val="2"/>
          <w:sz w:val="28"/>
          <w:szCs w:val="28"/>
        </w:rPr>
        <w:t>равна 1,0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6 </w:t>
      </w:r>
      <w:r w:rsidR="00402D5C" w:rsidRPr="005635B2">
        <w:rPr>
          <w:kern w:val="2"/>
          <w:sz w:val="28"/>
          <w:szCs w:val="28"/>
        </w:rPr>
        <w:t>равна 0,88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7 </w:t>
      </w:r>
      <w:r w:rsidR="001C785B" w:rsidRPr="005635B2">
        <w:rPr>
          <w:kern w:val="2"/>
          <w:sz w:val="28"/>
          <w:szCs w:val="28"/>
        </w:rPr>
        <w:t>равна 1,</w:t>
      </w:r>
      <w:r w:rsidR="00402D5C" w:rsidRPr="005635B2">
        <w:rPr>
          <w:kern w:val="2"/>
          <w:sz w:val="28"/>
          <w:szCs w:val="28"/>
        </w:rPr>
        <w:t>29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8 равна 1,0;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</w:pPr>
      <w:r w:rsidRPr="005635B2">
        <w:rPr>
          <w:kern w:val="2"/>
          <w:sz w:val="28"/>
          <w:szCs w:val="28"/>
        </w:rPr>
        <w:t>показателя (индикатора) 9 равна 1,</w:t>
      </w:r>
      <w:r w:rsidR="001C785B" w:rsidRPr="005635B2">
        <w:rPr>
          <w:kern w:val="2"/>
          <w:sz w:val="28"/>
          <w:szCs w:val="28"/>
        </w:rPr>
        <w:t>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10 равна </w:t>
      </w:r>
      <w:r w:rsidR="001C785B" w:rsidRPr="005635B2">
        <w:rPr>
          <w:kern w:val="2"/>
          <w:sz w:val="28"/>
          <w:szCs w:val="28"/>
        </w:rPr>
        <w:t>1,</w:t>
      </w:r>
      <w:r w:rsidR="00402D5C" w:rsidRPr="005635B2">
        <w:rPr>
          <w:kern w:val="2"/>
          <w:sz w:val="28"/>
          <w:szCs w:val="28"/>
        </w:rPr>
        <w:t>74</w:t>
      </w:r>
      <w:r w:rsidRPr="005635B2">
        <w:rPr>
          <w:kern w:val="2"/>
          <w:sz w:val="28"/>
          <w:szCs w:val="28"/>
        </w:rPr>
        <w:t>;</w:t>
      </w:r>
    </w:p>
    <w:p w:rsidR="001C785B" w:rsidRPr="005635B2" w:rsidRDefault="001C785B" w:rsidP="001C785B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11 </w:t>
      </w:r>
      <w:r w:rsidR="00402D5C" w:rsidRPr="005635B2">
        <w:rPr>
          <w:kern w:val="2"/>
          <w:sz w:val="28"/>
          <w:szCs w:val="28"/>
        </w:rPr>
        <w:t>равна 1,0;</w:t>
      </w:r>
    </w:p>
    <w:p w:rsidR="001C785B" w:rsidRPr="005635B2" w:rsidRDefault="001C785B" w:rsidP="001C785B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12 </w:t>
      </w:r>
      <w:r w:rsidR="00402D5C" w:rsidRPr="005635B2">
        <w:rPr>
          <w:kern w:val="2"/>
          <w:sz w:val="28"/>
          <w:szCs w:val="28"/>
        </w:rPr>
        <w:t>равна 1,0;</w:t>
      </w:r>
    </w:p>
    <w:p w:rsidR="001C785B" w:rsidRPr="005635B2" w:rsidRDefault="001C785B" w:rsidP="001C785B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13 </w:t>
      </w:r>
      <w:r w:rsidR="00402D5C" w:rsidRPr="005635B2">
        <w:rPr>
          <w:kern w:val="2"/>
          <w:sz w:val="28"/>
          <w:szCs w:val="28"/>
        </w:rPr>
        <w:t>равна 1,0;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1</w:t>
      </w:r>
      <w:r w:rsidR="001C785B" w:rsidRPr="005635B2">
        <w:rPr>
          <w:kern w:val="2"/>
          <w:sz w:val="28"/>
          <w:szCs w:val="28"/>
        </w:rPr>
        <w:t>4</w:t>
      </w:r>
      <w:r w:rsidRPr="005635B2">
        <w:rPr>
          <w:kern w:val="2"/>
          <w:sz w:val="28"/>
          <w:szCs w:val="28"/>
        </w:rPr>
        <w:t xml:space="preserve"> равна </w:t>
      </w:r>
      <w:r w:rsidR="001C785B" w:rsidRPr="005635B2">
        <w:rPr>
          <w:kern w:val="2"/>
          <w:sz w:val="28"/>
          <w:szCs w:val="28"/>
        </w:rPr>
        <w:t>1,</w:t>
      </w:r>
      <w:r w:rsidR="00402D5C" w:rsidRPr="005635B2">
        <w:rPr>
          <w:kern w:val="2"/>
          <w:sz w:val="28"/>
          <w:szCs w:val="28"/>
        </w:rPr>
        <w:t>28</w:t>
      </w:r>
      <w:r w:rsidRPr="005635B2">
        <w:rPr>
          <w:kern w:val="2"/>
          <w:sz w:val="28"/>
          <w:szCs w:val="28"/>
        </w:rPr>
        <w:t>;</w:t>
      </w:r>
    </w:p>
    <w:p w:rsidR="001C785B" w:rsidRPr="005635B2" w:rsidRDefault="001C785B" w:rsidP="001C785B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15 </w:t>
      </w:r>
      <w:r w:rsidR="00402D5C" w:rsidRPr="005635B2">
        <w:rPr>
          <w:kern w:val="2"/>
          <w:sz w:val="28"/>
          <w:szCs w:val="28"/>
        </w:rPr>
        <w:t>равна 0</w:t>
      </w:r>
      <w:r w:rsidRPr="005635B2">
        <w:rPr>
          <w:kern w:val="2"/>
          <w:sz w:val="28"/>
          <w:szCs w:val="28"/>
        </w:rPr>
        <w:t>;</w:t>
      </w:r>
    </w:p>
    <w:p w:rsidR="001C785B" w:rsidRPr="005635B2" w:rsidRDefault="001C785B" w:rsidP="00F7233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16 </w:t>
      </w:r>
      <w:r w:rsidR="00402D5C" w:rsidRPr="005635B2">
        <w:rPr>
          <w:kern w:val="2"/>
          <w:sz w:val="28"/>
          <w:szCs w:val="28"/>
        </w:rPr>
        <w:t>равна 1,32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</w:pPr>
      <w:r w:rsidRPr="005635B2">
        <w:rPr>
          <w:kern w:val="2"/>
          <w:sz w:val="28"/>
          <w:szCs w:val="28"/>
        </w:rPr>
        <w:t>показателя (индикатора) 1</w:t>
      </w:r>
      <w:r w:rsidR="001C785B" w:rsidRPr="005635B2">
        <w:rPr>
          <w:kern w:val="2"/>
          <w:sz w:val="28"/>
          <w:szCs w:val="28"/>
        </w:rPr>
        <w:t>7</w:t>
      </w:r>
      <w:r w:rsidRPr="005635B2">
        <w:rPr>
          <w:kern w:val="2"/>
          <w:sz w:val="28"/>
          <w:szCs w:val="28"/>
        </w:rPr>
        <w:t xml:space="preserve"> равна </w:t>
      </w:r>
      <w:r w:rsidR="00402D5C" w:rsidRPr="005635B2">
        <w:rPr>
          <w:kern w:val="2"/>
          <w:sz w:val="28"/>
          <w:szCs w:val="28"/>
        </w:rPr>
        <w:t>1,0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1</w:t>
      </w:r>
      <w:r w:rsidR="001C785B" w:rsidRPr="005635B2">
        <w:rPr>
          <w:kern w:val="2"/>
          <w:sz w:val="28"/>
          <w:szCs w:val="28"/>
        </w:rPr>
        <w:t>8</w:t>
      </w:r>
      <w:r w:rsidRPr="005635B2">
        <w:rPr>
          <w:kern w:val="2"/>
          <w:sz w:val="28"/>
          <w:szCs w:val="28"/>
        </w:rPr>
        <w:t xml:space="preserve"> </w:t>
      </w:r>
      <w:r w:rsidR="001C785B" w:rsidRPr="005635B2">
        <w:rPr>
          <w:kern w:val="2"/>
          <w:sz w:val="28"/>
          <w:szCs w:val="28"/>
        </w:rPr>
        <w:t>равна 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>показателя (индикатора) 1</w:t>
      </w:r>
      <w:r w:rsidR="001C785B" w:rsidRPr="005635B2">
        <w:rPr>
          <w:kern w:val="2"/>
          <w:sz w:val="28"/>
          <w:szCs w:val="28"/>
        </w:rPr>
        <w:t>9</w:t>
      </w:r>
      <w:r w:rsidRPr="005635B2">
        <w:rPr>
          <w:kern w:val="2"/>
          <w:sz w:val="28"/>
          <w:szCs w:val="28"/>
        </w:rPr>
        <w:t xml:space="preserve"> </w:t>
      </w:r>
      <w:r w:rsidR="00E55FA1" w:rsidRPr="005635B2">
        <w:rPr>
          <w:kern w:val="2"/>
          <w:sz w:val="28"/>
          <w:szCs w:val="28"/>
        </w:rPr>
        <w:t>равна 0,13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</w:pPr>
      <w:r w:rsidRPr="005635B2">
        <w:rPr>
          <w:kern w:val="2"/>
          <w:sz w:val="28"/>
          <w:szCs w:val="28"/>
        </w:rPr>
        <w:t xml:space="preserve">показателя (индикатора) </w:t>
      </w:r>
      <w:r w:rsidR="001C785B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равна 1,</w:t>
      </w:r>
      <w:r w:rsidR="001C785B" w:rsidRPr="005635B2">
        <w:rPr>
          <w:kern w:val="2"/>
          <w:sz w:val="28"/>
          <w:szCs w:val="28"/>
        </w:rPr>
        <w:t>0</w:t>
      </w:r>
      <w:r w:rsidRPr="005635B2">
        <w:rPr>
          <w:kern w:val="2"/>
          <w:sz w:val="28"/>
          <w:szCs w:val="28"/>
        </w:rPr>
        <w:t>;</w:t>
      </w:r>
    </w:p>
    <w:p w:rsidR="00E55FA1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(индикатора) </w:t>
      </w:r>
      <w:r w:rsidR="001C785B" w:rsidRPr="005635B2">
        <w:rPr>
          <w:kern w:val="2"/>
          <w:sz w:val="28"/>
          <w:szCs w:val="28"/>
        </w:rPr>
        <w:t>21</w:t>
      </w:r>
      <w:r w:rsidRPr="005635B2">
        <w:rPr>
          <w:kern w:val="2"/>
          <w:sz w:val="28"/>
          <w:szCs w:val="28"/>
        </w:rPr>
        <w:t xml:space="preserve"> </w:t>
      </w:r>
      <w:r w:rsidR="00E55FA1" w:rsidRPr="005635B2">
        <w:rPr>
          <w:kern w:val="2"/>
          <w:sz w:val="28"/>
          <w:szCs w:val="28"/>
        </w:rPr>
        <w:t>не установлено;</w:t>
      </w:r>
    </w:p>
    <w:p w:rsidR="00E55FA1" w:rsidRPr="005635B2" w:rsidRDefault="0017651D" w:rsidP="00E55FA1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показателя </w:t>
      </w:r>
      <w:r w:rsidR="00E55FA1" w:rsidRPr="005635B2">
        <w:rPr>
          <w:kern w:val="2"/>
          <w:sz w:val="28"/>
          <w:szCs w:val="28"/>
        </w:rPr>
        <w:t>(индикатора) 22 не установлено;</w:t>
      </w:r>
    </w:p>
    <w:p w:rsidR="00311BDC" w:rsidRPr="005635B2" w:rsidRDefault="00190BE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23</w:t>
      </w:r>
      <w:r w:rsidR="0017651D" w:rsidRPr="005635B2">
        <w:rPr>
          <w:kern w:val="2"/>
          <w:sz w:val="28"/>
          <w:szCs w:val="28"/>
        </w:rPr>
        <w:t xml:space="preserve"> не установлено;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2</w:t>
      </w:r>
      <w:r w:rsidR="00190BED" w:rsidRPr="005635B2">
        <w:rPr>
          <w:kern w:val="2"/>
          <w:sz w:val="28"/>
          <w:szCs w:val="28"/>
        </w:rPr>
        <w:t>4</w:t>
      </w:r>
      <w:r w:rsidRPr="005635B2">
        <w:rPr>
          <w:kern w:val="2"/>
          <w:sz w:val="28"/>
          <w:szCs w:val="28"/>
        </w:rPr>
        <w:t xml:space="preserve"> не установлено;</w:t>
      </w:r>
    </w:p>
    <w:p w:rsidR="00311BDC" w:rsidRPr="005635B2" w:rsidRDefault="0017651D">
      <w:pPr>
        <w:tabs>
          <w:tab w:val="left" w:pos="332"/>
          <w:tab w:val="left" w:pos="1134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показателя (индикатора) 2</w:t>
      </w:r>
      <w:r w:rsidR="00E55FA1" w:rsidRPr="005635B2">
        <w:rPr>
          <w:kern w:val="2"/>
          <w:sz w:val="28"/>
          <w:szCs w:val="28"/>
        </w:rPr>
        <w:t>5</w:t>
      </w:r>
      <w:r w:rsidRPr="005635B2">
        <w:rPr>
          <w:kern w:val="2"/>
          <w:sz w:val="28"/>
          <w:szCs w:val="28"/>
        </w:rPr>
        <w:t xml:space="preserve"> </w:t>
      </w:r>
      <w:r w:rsidR="00190BED" w:rsidRPr="005635B2">
        <w:rPr>
          <w:kern w:val="2"/>
          <w:sz w:val="28"/>
          <w:szCs w:val="28"/>
        </w:rPr>
        <w:t>равна 1,0</w:t>
      </w:r>
      <w:r w:rsidRPr="005635B2">
        <w:rPr>
          <w:kern w:val="2"/>
          <w:sz w:val="28"/>
          <w:szCs w:val="28"/>
        </w:rPr>
        <w:t>;</w:t>
      </w:r>
    </w:p>
    <w:p w:rsidR="00311BDC" w:rsidRPr="005635B2" w:rsidRDefault="00311BDC">
      <w:pPr>
        <w:tabs>
          <w:tab w:val="left" w:pos="332"/>
          <w:tab w:val="left" w:pos="1134"/>
        </w:tabs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  <w:lang w:eastAsia="en-US"/>
        </w:rPr>
        <w:t xml:space="preserve">Суммарная оценка степени достижения целевых показателей муниципальной программы </w:t>
      </w:r>
      <w:r w:rsidRPr="005635B2">
        <w:rPr>
          <w:kern w:val="2"/>
          <w:sz w:val="28"/>
          <w:szCs w:val="28"/>
        </w:rPr>
        <w:t>в 20</w:t>
      </w:r>
      <w:r w:rsidR="00E55FA1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году составляет </w:t>
      </w:r>
      <w:r w:rsidR="00190BED" w:rsidRPr="005635B2">
        <w:rPr>
          <w:kern w:val="2"/>
          <w:sz w:val="28"/>
          <w:szCs w:val="28"/>
        </w:rPr>
        <w:t>0,8</w:t>
      </w:r>
      <w:r w:rsidR="00E55FA1" w:rsidRPr="005635B2">
        <w:rPr>
          <w:kern w:val="2"/>
          <w:sz w:val="28"/>
          <w:szCs w:val="28"/>
        </w:rPr>
        <w:t>4</w:t>
      </w:r>
      <w:r w:rsidRPr="005635B2">
        <w:rPr>
          <w:kern w:val="2"/>
          <w:sz w:val="28"/>
          <w:szCs w:val="28"/>
        </w:rPr>
        <w:t xml:space="preserve"> (</w:t>
      </w:r>
      <w:r w:rsidR="00190BED" w:rsidRPr="005635B2">
        <w:rPr>
          <w:kern w:val="2"/>
          <w:sz w:val="28"/>
          <w:szCs w:val="28"/>
        </w:rPr>
        <w:t>2</w:t>
      </w:r>
      <w:r w:rsidR="00E55FA1" w:rsidRPr="005635B2">
        <w:rPr>
          <w:kern w:val="2"/>
          <w:sz w:val="28"/>
          <w:szCs w:val="28"/>
        </w:rPr>
        <w:t>1</w:t>
      </w:r>
      <w:r w:rsidRPr="005635B2">
        <w:rPr>
          <w:kern w:val="2"/>
          <w:sz w:val="28"/>
          <w:szCs w:val="28"/>
        </w:rPr>
        <w:t>/</w:t>
      </w:r>
      <w:r w:rsidR="00190BED" w:rsidRPr="005635B2">
        <w:rPr>
          <w:kern w:val="2"/>
          <w:sz w:val="28"/>
          <w:szCs w:val="28"/>
        </w:rPr>
        <w:t>2</w:t>
      </w:r>
      <w:r w:rsidR="00E55FA1" w:rsidRPr="005635B2">
        <w:rPr>
          <w:kern w:val="2"/>
          <w:sz w:val="28"/>
          <w:szCs w:val="28"/>
        </w:rPr>
        <w:t>5</w:t>
      </w:r>
      <w:r w:rsidRPr="005635B2">
        <w:rPr>
          <w:kern w:val="2"/>
          <w:sz w:val="28"/>
          <w:szCs w:val="28"/>
        </w:rPr>
        <w:t xml:space="preserve">), что </w:t>
      </w:r>
      <w:r w:rsidRPr="005635B2">
        <w:rPr>
          <w:kern w:val="2"/>
          <w:sz w:val="28"/>
          <w:szCs w:val="28"/>
          <w:lang w:eastAsia="en-US"/>
        </w:rPr>
        <w:t>характеризует удовлетворительный уровень эффективности реализации муниципальной программы по степени достижения целевых показателей.</w:t>
      </w:r>
    </w:p>
    <w:p w:rsidR="00311BDC" w:rsidRPr="005635B2" w:rsidRDefault="0017651D">
      <w:pPr>
        <w:tabs>
          <w:tab w:val="left" w:pos="332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Обоснования отклонений значений показателей (индикаторов) от плановых значений приведены в приложении № 2 к настоящему отчету.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5635B2">
        <w:rPr>
          <w:kern w:val="2"/>
          <w:sz w:val="28"/>
          <w:szCs w:val="28"/>
          <w:lang w:eastAsia="en-US"/>
        </w:rPr>
        <w:t>2. Степень реализации основных мероприятий, финансируемых за счет всех источников финансирования, оценивается как доля основных мероприятий, выполненных в полном объеме.</w:t>
      </w:r>
    </w:p>
    <w:p w:rsidR="00311BDC" w:rsidRPr="005635B2" w:rsidRDefault="0017651D">
      <w:pPr>
        <w:ind w:firstLine="709"/>
        <w:jc w:val="both"/>
      </w:pPr>
      <w:r w:rsidRPr="005635B2">
        <w:rPr>
          <w:kern w:val="2"/>
          <w:sz w:val="28"/>
          <w:szCs w:val="28"/>
        </w:rPr>
        <w:t xml:space="preserve">Степень реализации основных мероприятий </w:t>
      </w:r>
      <w:r w:rsidRPr="005635B2">
        <w:rPr>
          <w:kern w:val="2"/>
          <w:sz w:val="28"/>
          <w:szCs w:val="28"/>
          <w:lang w:eastAsia="en-US"/>
        </w:rPr>
        <w:t xml:space="preserve">муниципальной программы </w:t>
      </w:r>
      <w:r w:rsidRPr="005635B2">
        <w:rPr>
          <w:kern w:val="2"/>
          <w:sz w:val="28"/>
          <w:szCs w:val="28"/>
        </w:rPr>
        <w:t>в 20</w:t>
      </w:r>
      <w:r w:rsidR="00E55FA1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году составляет 1,00 (5/5), что х</w:t>
      </w:r>
      <w:r w:rsidRPr="005635B2">
        <w:rPr>
          <w:kern w:val="2"/>
          <w:sz w:val="28"/>
          <w:szCs w:val="28"/>
          <w:lang w:eastAsia="en-US"/>
        </w:rPr>
        <w:t xml:space="preserve">арактеризует высокий уровень эффективности реализации муниципальной программы по степени </w:t>
      </w:r>
      <w:r w:rsidRPr="005635B2">
        <w:rPr>
          <w:kern w:val="2"/>
          <w:sz w:val="28"/>
          <w:szCs w:val="28"/>
        </w:rPr>
        <w:t>реализации основных мероприятий</w:t>
      </w:r>
      <w:r w:rsidRPr="005635B2">
        <w:rPr>
          <w:kern w:val="2"/>
          <w:sz w:val="28"/>
          <w:szCs w:val="28"/>
          <w:lang w:eastAsia="en-US"/>
        </w:rPr>
        <w:t>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3. Бюджетная эффективность реализации муниципальной программы рассчитывается в несколько этапов.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3.1. Степень реализации основных мероприятий (далее – мероприятий), финансируемых за счет средств местного бюджета, безвозмездных поступлений в местный бюджет, оценивается как доля мероприятий, выполненных в полном объеме.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5635B2">
        <w:rPr>
          <w:kern w:val="2"/>
          <w:sz w:val="28"/>
          <w:szCs w:val="28"/>
        </w:rPr>
        <w:t xml:space="preserve">Степень реализации мероприятий </w:t>
      </w:r>
      <w:r w:rsidRPr="005635B2">
        <w:rPr>
          <w:kern w:val="2"/>
          <w:sz w:val="28"/>
          <w:szCs w:val="28"/>
          <w:lang w:eastAsia="en-US"/>
        </w:rPr>
        <w:t xml:space="preserve">муниципальной программы составляет </w:t>
      </w:r>
      <w:r w:rsidRPr="005635B2">
        <w:rPr>
          <w:kern w:val="2"/>
          <w:sz w:val="28"/>
          <w:szCs w:val="28"/>
        </w:rPr>
        <w:t>1,00 (2/2)</w:t>
      </w:r>
      <w:r w:rsidRPr="005635B2">
        <w:rPr>
          <w:kern w:val="2"/>
          <w:sz w:val="28"/>
          <w:szCs w:val="28"/>
          <w:lang w:eastAsia="en-US"/>
        </w:rPr>
        <w:t>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3.2. Степень соответствия запланированному уровню расходов за счет средств местного бюджета,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311BDC" w:rsidRPr="005635B2" w:rsidRDefault="0017651D">
      <w:pPr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Степень соответствия запланированному уровню расходов:</w:t>
      </w:r>
    </w:p>
    <w:p w:rsidR="00311BDC" w:rsidRPr="005635B2" w:rsidRDefault="00E55FA1">
      <w:pPr>
        <w:ind w:firstLine="709"/>
        <w:jc w:val="both"/>
      </w:pPr>
      <w:r w:rsidRPr="005635B2">
        <w:rPr>
          <w:kern w:val="2"/>
          <w:sz w:val="28"/>
          <w:szCs w:val="28"/>
        </w:rPr>
        <w:t>5443,2</w:t>
      </w:r>
      <w:r w:rsidR="0017651D" w:rsidRPr="005635B2">
        <w:rPr>
          <w:kern w:val="2"/>
          <w:sz w:val="28"/>
          <w:szCs w:val="28"/>
        </w:rPr>
        <w:t xml:space="preserve"> тыс. рублей / </w:t>
      </w:r>
      <w:r w:rsidRPr="005635B2">
        <w:rPr>
          <w:kern w:val="2"/>
          <w:sz w:val="28"/>
          <w:szCs w:val="28"/>
        </w:rPr>
        <w:t>5443,2</w:t>
      </w:r>
      <w:r w:rsidR="0017651D" w:rsidRPr="005635B2">
        <w:rPr>
          <w:kern w:val="2"/>
          <w:sz w:val="28"/>
          <w:szCs w:val="28"/>
        </w:rPr>
        <w:t xml:space="preserve"> тыс. рублей = </w:t>
      </w:r>
      <w:r w:rsidRPr="005635B2">
        <w:rPr>
          <w:kern w:val="2"/>
          <w:sz w:val="28"/>
          <w:szCs w:val="28"/>
        </w:rPr>
        <w:t>1</w:t>
      </w:r>
      <w:r w:rsidR="0017651D" w:rsidRPr="005635B2">
        <w:rPr>
          <w:kern w:val="2"/>
          <w:sz w:val="28"/>
          <w:szCs w:val="28"/>
        </w:rPr>
        <w:t>.</w:t>
      </w:r>
    </w:p>
    <w:p w:rsidR="00311BDC" w:rsidRPr="005635B2" w:rsidRDefault="0017651D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5635B2">
        <w:rPr>
          <w:rFonts w:eastAsia="Calibri"/>
          <w:kern w:val="2"/>
          <w:sz w:val="28"/>
          <w:szCs w:val="28"/>
          <w:lang w:eastAsia="en-US"/>
        </w:rPr>
        <w:t>Уровень реализации муниципальной программы в целом:</w:t>
      </w:r>
    </w:p>
    <w:p w:rsidR="00311BDC" w:rsidRPr="005635B2" w:rsidRDefault="0017651D">
      <w:pPr>
        <w:ind w:firstLine="709"/>
        <w:jc w:val="both"/>
      </w:pPr>
      <w:r w:rsidRPr="005635B2">
        <w:rPr>
          <w:rFonts w:eastAsia="Calibri"/>
          <w:kern w:val="2"/>
          <w:sz w:val="28"/>
          <w:szCs w:val="28"/>
          <w:lang w:eastAsia="en-US"/>
        </w:rPr>
        <w:t xml:space="preserve">1,00 х 0,5 + </w:t>
      </w:r>
      <w:r w:rsidR="00E55FA1" w:rsidRPr="005635B2">
        <w:rPr>
          <w:rFonts w:eastAsia="Calibri"/>
          <w:kern w:val="2"/>
          <w:sz w:val="28"/>
          <w:szCs w:val="28"/>
          <w:lang w:eastAsia="en-US"/>
        </w:rPr>
        <w:t>1,00</w:t>
      </w:r>
      <w:r w:rsidRPr="005635B2">
        <w:rPr>
          <w:rFonts w:eastAsia="Calibri"/>
          <w:kern w:val="2"/>
          <w:sz w:val="28"/>
          <w:szCs w:val="28"/>
          <w:lang w:eastAsia="en-US"/>
        </w:rPr>
        <w:t xml:space="preserve"> х 0,3 + 1,07 х 0,2 = 0,99, в связи с чем уровень реализации муниципальной программы в 20</w:t>
      </w:r>
      <w:r w:rsidR="00E55FA1" w:rsidRPr="005635B2">
        <w:rPr>
          <w:rFonts w:eastAsia="Calibri"/>
          <w:kern w:val="2"/>
          <w:sz w:val="28"/>
          <w:szCs w:val="28"/>
          <w:lang w:eastAsia="en-US"/>
        </w:rPr>
        <w:t>20</w:t>
      </w:r>
      <w:r w:rsidR="00752F1B" w:rsidRPr="005635B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635B2">
        <w:rPr>
          <w:rFonts w:eastAsia="Calibri"/>
          <w:kern w:val="2"/>
          <w:sz w:val="28"/>
          <w:szCs w:val="28"/>
          <w:lang w:eastAsia="en-US"/>
        </w:rPr>
        <w:t>году является высоким.</w:t>
      </w:r>
    </w:p>
    <w:p w:rsidR="00311BDC" w:rsidRPr="005635B2" w:rsidRDefault="0017651D">
      <w:pPr>
        <w:shd w:val="clear" w:color="auto" w:fill="FFFFFF"/>
        <w:tabs>
          <w:tab w:val="left" w:pos="1276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В течение отчетного года перераспределялись средства в рамках мероприятий подпрограмм. Перераспределение проводилось с целью обеспечения уровня софинансирования средств федерального бюджета и выполнения целевых показателей.</w:t>
      </w:r>
    </w:p>
    <w:p w:rsidR="00311BDC" w:rsidRPr="005635B2" w:rsidRDefault="0017651D">
      <w:pPr>
        <w:shd w:val="clear" w:color="auto" w:fill="FFFFFF"/>
        <w:tabs>
          <w:tab w:val="left" w:pos="1276"/>
        </w:tabs>
        <w:ind w:firstLine="709"/>
        <w:jc w:val="both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Для реализации мероприятий Программы привлекались средства областного бюджета.</w:t>
      </w:r>
    </w:p>
    <w:p w:rsidR="00311BDC" w:rsidRPr="005635B2" w:rsidRDefault="00311BDC">
      <w:pPr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tabs>
          <w:tab w:val="left" w:pos="1276"/>
        </w:tabs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lastRenderedPageBreak/>
        <w:t>Раздел 8. Предложения по дальнейшей</w:t>
      </w:r>
      <w:r w:rsidRPr="005635B2">
        <w:rPr>
          <w:kern w:val="2"/>
          <w:sz w:val="28"/>
          <w:szCs w:val="28"/>
        </w:rPr>
        <w:br/>
        <w:t>реализации муниципальной программы.</w:t>
      </w:r>
    </w:p>
    <w:p w:rsidR="00D51794" w:rsidRPr="005635B2" w:rsidRDefault="00D51794">
      <w:pPr>
        <w:tabs>
          <w:tab w:val="left" w:pos="1276"/>
        </w:tabs>
        <w:jc w:val="center"/>
        <w:rPr>
          <w:kern w:val="2"/>
          <w:sz w:val="28"/>
          <w:szCs w:val="28"/>
        </w:rPr>
      </w:pPr>
    </w:p>
    <w:p w:rsidR="00D51794" w:rsidRPr="005635B2" w:rsidRDefault="00D51794" w:rsidP="00D5179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635B2">
        <w:rPr>
          <w:sz w:val="28"/>
          <w:szCs w:val="28"/>
        </w:rPr>
        <w:t>В связи с началом реализации с 2020 года на территории Тарасовского района Муниципальной программы «Комплексное развитие сельских территорий» откорректир</w:t>
      </w:r>
      <w:r w:rsidR="00EE3481" w:rsidRPr="005635B2">
        <w:rPr>
          <w:sz w:val="28"/>
          <w:szCs w:val="28"/>
        </w:rPr>
        <w:t>ова</w:t>
      </w:r>
      <w:r w:rsidR="00C77B96" w:rsidRPr="005635B2">
        <w:rPr>
          <w:sz w:val="28"/>
          <w:szCs w:val="28"/>
        </w:rPr>
        <w:t>ть</w:t>
      </w:r>
      <w:r w:rsidR="00EE3481" w:rsidRPr="005635B2">
        <w:rPr>
          <w:sz w:val="28"/>
          <w:szCs w:val="28"/>
        </w:rPr>
        <w:t xml:space="preserve"> показатели подпрограммы «Устойчивое развитие сельских территорий</w:t>
      </w:r>
      <w:r w:rsidR="006317A0" w:rsidRPr="005635B2">
        <w:rPr>
          <w:sz w:val="28"/>
          <w:szCs w:val="28"/>
        </w:rPr>
        <w:t xml:space="preserve">», </w:t>
      </w:r>
      <w:r w:rsidR="00EE3481" w:rsidRPr="005635B2">
        <w:rPr>
          <w:sz w:val="28"/>
          <w:szCs w:val="28"/>
        </w:rPr>
        <w:t xml:space="preserve">с последующим внесением изменений в </w:t>
      </w:r>
      <w:r w:rsidR="00EE3481" w:rsidRPr="005635B2">
        <w:rPr>
          <w:color w:val="000000"/>
          <w:kern w:val="2"/>
          <w:sz w:val="28"/>
          <w:szCs w:val="28"/>
        </w:rPr>
        <w:t>постановление №1225 от 28.11.2018 г. «Об утверждении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продовольствия».</w:t>
      </w:r>
    </w:p>
    <w:p w:rsidR="00311BDC" w:rsidRPr="005635B2" w:rsidRDefault="00311BDC">
      <w:pPr>
        <w:jc w:val="both"/>
        <w:rPr>
          <w:kern w:val="2"/>
          <w:sz w:val="28"/>
          <w:szCs w:val="28"/>
        </w:rPr>
      </w:pP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rPr>
          <w:sz w:val="28"/>
          <w:szCs w:val="28"/>
        </w:rPr>
      </w:pPr>
      <w:r w:rsidRPr="005635B2">
        <w:rPr>
          <w:sz w:val="28"/>
          <w:szCs w:val="28"/>
        </w:rPr>
        <w:t>Управляющий делами</w:t>
      </w:r>
    </w:p>
    <w:p w:rsidR="00311BDC" w:rsidRPr="005635B2" w:rsidRDefault="0017651D">
      <w:pPr>
        <w:rPr>
          <w:sz w:val="28"/>
          <w:szCs w:val="28"/>
        </w:rPr>
        <w:sectPr w:rsidR="00311BDC" w:rsidRPr="005635B2">
          <w:footerReference w:type="default" r:id="rId9"/>
          <w:pgSz w:w="11906" w:h="16838"/>
          <w:pgMar w:top="709" w:right="569" w:bottom="1134" w:left="1304" w:header="0" w:footer="720" w:gutter="0"/>
          <w:cols w:space="720"/>
          <w:formProt w:val="0"/>
          <w:docGrid w:linePitch="272" w:charSpace="8192"/>
        </w:sectPr>
      </w:pPr>
      <w:r w:rsidRPr="005635B2">
        <w:rPr>
          <w:sz w:val="28"/>
          <w:szCs w:val="28"/>
        </w:rPr>
        <w:t>Администрации Тарасовского района</w:t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  <w:t>В.Ю. Пруцаков</w:t>
      </w:r>
    </w:p>
    <w:p w:rsidR="00897D60" w:rsidRPr="005635B2" w:rsidRDefault="00897D60" w:rsidP="00267F6C">
      <w:pPr>
        <w:jc w:val="center"/>
        <w:rPr>
          <w:sz w:val="28"/>
          <w:szCs w:val="28"/>
        </w:rPr>
      </w:pPr>
    </w:p>
    <w:p w:rsidR="00897D60" w:rsidRPr="005635B2" w:rsidRDefault="00897D60" w:rsidP="00897D60">
      <w:pPr>
        <w:ind w:left="10206"/>
        <w:jc w:val="center"/>
        <w:rPr>
          <w:rFonts w:eastAsia="Calibri"/>
          <w:kern w:val="2"/>
          <w:sz w:val="28"/>
          <w:szCs w:val="28"/>
        </w:rPr>
      </w:pPr>
      <w:r w:rsidRPr="005635B2">
        <w:rPr>
          <w:rFonts w:eastAsia="Calibri"/>
          <w:kern w:val="2"/>
          <w:sz w:val="28"/>
          <w:szCs w:val="28"/>
        </w:rPr>
        <w:t xml:space="preserve">Приложение № 1 </w:t>
      </w:r>
    </w:p>
    <w:p w:rsidR="00897D60" w:rsidRPr="005635B2" w:rsidRDefault="00897D60" w:rsidP="00897D60">
      <w:pPr>
        <w:ind w:left="10206"/>
        <w:jc w:val="center"/>
      </w:pPr>
      <w:r w:rsidRPr="005635B2">
        <w:rPr>
          <w:rFonts w:eastAsia="Calibri"/>
          <w:kern w:val="2"/>
          <w:sz w:val="28"/>
          <w:szCs w:val="28"/>
        </w:rPr>
        <w:t>к отчету о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за 20</w:t>
      </w:r>
      <w:r w:rsidR="006B5F9D" w:rsidRPr="005635B2">
        <w:rPr>
          <w:rFonts w:eastAsia="Calibri"/>
          <w:kern w:val="2"/>
          <w:sz w:val="28"/>
          <w:szCs w:val="28"/>
        </w:rPr>
        <w:t>20</w:t>
      </w:r>
      <w:r w:rsidRPr="005635B2">
        <w:rPr>
          <w:rFonts w:eastAsia="Calibri"/>
          <w:kern w:val="2"/>
          <w:sz w:val="28"/>
          <w:szCs w:val="28"/>
        </w:rPr>
        <w:t xml:space="preserve"> год</w:t>
      </w:r>
    </w:p>
    <w:p w:rsidR="00897D60" w:rsidRPr="005635B2" w:rsidRDefault="00897D60" w:rsidP="00267F6C">
      <w:pPr>
        <w:jc w:val="center"/>
        <w:rPr>
          <w:sz w:val="28"/>
          <w:szCs w:val="28"/>
        </w:rPr>
      </w:pPr>
    </w:p>
    <w:p w:rsidR="00267F6C" w:rsidRPr="005635B2" w:rsidRDefault="00267F6C" w:rsidP="00267F6C">
      <w:pPr>
        <w:jc w:val="center"/>
        <w:rPr>
          <w:sz w:val="28"/>
          <w:szCs w:val="28"/>
        </w:rPr>
      </w:pPr>
      <w:r w:rsidRPr="005635B2">
        <w:rPr>
          <w:sz w:val="28"/>
          <w:szCs w:val="28"/>
        </w:rPr>
        <w:t>ПЕРЕЧЕНЬ</w:t>
      </w:r>
    </w:p>
    <w:p w:rsidR="00267F6C" w:rsidRPr="005635B2" w:rsidRDefault="00267F6C" w:rsidP="00267F6C">
      <w:pPr>
        <w:jc w:val="center"/>
      </w:pPr>
      <w:r w:rsidRPr="005635B2">
        <w:rPr>
          <w:sz w:val="28"/>
          <w:szCs w:val="28"/>
        </w:rPr>
        <w:t>подпрограмм, основных мероприятий и приоритетных основных мероприятий</w:t>
      </w:r>
    </w:p>
    <w:p w:rsidR="00267F6C" w:rsidRPr="005635B2" w:rsidRDefault="00267F6C" w:rsidP="00267F6C">
      <w:pPr>
        <w:jc w:val="center"/>
      </w:pPr>
      <w:r w:rsidRPr="005635B2">
        <w:rPr>
          <w:sz w:val="28"/>
          <w:szCs w:val="28"/>
        </w:rPr>
        <w:t>муниципальной программы</w:t>
      </w:r>
    </w:p>
    <w:p w:rsidR="00267F6C" w:rsidRPr="005635B2" w:rsidRDefault="00267F6C" w:rsidP="00267F6C">
      <w:pPr>
        <w:jc w:val="center"/>
        <w:rPr>
          <w:sz w:val="28"/>
          <w:szCs w:val="28"/>
        </w:rPr>
      </w:pPr>
    </w:p>
    <w:p w:rsidR="00267F6C" w:rsidRPr="005635B2" w:rsidRDefault="00267F6C" w:rsidP="00267F6C">
      <w:pPr>
        <w:rPr>
          <w:sz w:val="2"/>
          <w:szCs w:val="2"/>
        </w:rPr>
      </w:pPr>
    </w:p>
    <w:tbl>
      <w:tblPr>
        <w:tblW w:w="5176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2832"/>
        <w:gridCol w:w="1500"/>
        <w:gridCol w:w="1476"/>
        <w:gridCol w:w="1277"/>
        <w:gridCol w:w="2837"/>
        <w:gridCol w:w="2409"/>
        <w:gridCol w:w="2551"/>
      </w:tblGrid>
      <w:tr w:rsidR="00C35A36" w:rsidRPr="005635B2" w:rsidTr="00897D60">
        <w:trPr>
          <w:tblHeader/>
        </w:trPr>
        <w:tc>
          <w:tcPr>
            <w:tcW w:w="483" w:type="dxa"/>
            <w:vMerge w:val="restart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№ п/п</w:t>
            </w:r>
          </w:p>
        </w:tc>
        <w:tc>
          <w:tcPr>
            <w:tcW w:w="2832" w:type="dxa"/>
            <w:vMerge w:val="restart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Номер и наименование основного мероприятия, приоритетного основного мероприятия, мероприятия ведомственной целевой программы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Соисполнитель, участник, ответственный за исполнение основного мероприятия, приоритетного основного мероприятия, мероприятия ВЦП</w:t>
            </w:r>
          </w:p>
        </w:tc>
        <w:tc>
          <w:tcPr>
            <w:tcW w:w="2753" w:type="dxa"/>
            <w:gridSpan w:val="2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5246" w:type="dxa"/>
            <w:gridSpan w:val="2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Результат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35A36" w:rsidRPr="005635B2" w:rsidRDefault="00C35A36" w:rsidP="00C35A36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Причины нереализации основного мероприятия, приоритетного основного мероприятия, мероприятия ВЦП)</w:t>
            </w:r>
          </w:p>
        </w:tc>
      </w:tr>
      <w:tr w:rsidR="00C35A36" w:rsidRPr="005635B2" w:rsidTr="00897D60">
        <w:trPr>
          <w:tblHeader/>
        </w:trPr>
        <w:tc>
          <w:tcPr>
            <w:tcW w:w="483" w:type="dxa"/>
            <w:vMerge/>
            <w:shd w:val="clear" w:color="auto" w:fill="auto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  <w:vMerge/>
            <w:shd w:val="clear" w:color="auto" w:fill="auto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277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2837" w:type="dxa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Запланированный</w:t>
            </w:r>
          </w:p>
        </w:tc>
        <w:tc>
          <w:tcPr>
            <w:tcW w:w="2409" w:type="dxa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Достигнутый</w:t>
            </w:r>
          </w:p>
        </w:tc>
        <w:tc>
          <w:tcPr>
            <w:tcW w:w="2551" w:type="dxa"/>
            <w:vMerge/>
            <w:shd w:val="clear" w:color="auto" w:fill="auto"/>
          </w:tcPr>
          <w:p w:rsidR="00C35A36" w:rsidRPr="005635B2" w:rsidRDefault="00C35A36" w:rsidP="00870D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35A36" w:rsidRPr="005635B2" w:rsidTr="00897D60">
        <w:trPr>
          <w:tblHeader/>
        </w:trPr>
        <w:tc>
          <w:tcPr>
            <w:tcW w:w="483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C35A36" w:rsidRPr="005635B2" w:rsidRDefault="00C35A36" w:rsidP="00870D15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8</w:t>
            </w:r>
          </w:p>
        </w:tc>
      </w:tr>
      <w:tr w:rsidR="00BD60E7" w:rsidRPr="005635B2" w:rsidTr="00897D60">
        <w:tc>
          <w:tcPr>
            <w:tcW w:w="483" w:type="dxa"/>
            <w:shd w:val="clear" w:color="auto" w:fill="auto"/>
          </w:tcPr>
          <w:p w:rsidR="00BD60E7" w:rsidRPr="005635B2" w:rsidRDefault="00897D60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shd w:val="clear" w:color="auto" w:fill="auto"/>
          </w:tcPr>
          <w:p w:rsidR="00BD60E7" w:rsidRPr="005635B2" w:rsidRDefault="00BD60E7" w:rsidP="00BD60E7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Подпрограмма Е «Развитие отраслей агропромышленного комплекса»</w:t>
            </w:r>
          </w:p>
        </w:tc>
        <w:tc>
          <w:tcPr>
            <w:tcW w:w="1500" w:type="dxa"/>
            <w:shd w:val="clear" w:color="auto" w:fill="auto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Администрация Тарасовского района</w:t>
            </w:r>
          </w:p>
        </w:tc>
        <w:tc>
          <w:tcPr>
            <w:tcW w:w="1476" w:type="dxa"/>
            <w:shd w:val="clear" w:color="auto" w:fill="auto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2837" w:type="dxa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2409" w:type="dxa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BD60E7" w:rsidRPr="005635B2" w:rsidRDefault="00BD60E7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BD60E7" w:rsidRPr="005635B2" w:rsidTr="00897D60">
        <w:tc>
          <w:tcPr>
            <w:tcW w:w="483" w:type="dxa"/>
            <w:shd w:val="clear" w:color="auto" w:fill="auto"/>
          </w:tcPr>
          <w:p w:rsidR="00BD60E7" w:rsidRPr="005635B2" w:rsidRDefault="00897D60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</w:t>
            </w:r>
          </w:p>
        </w:tc>
        <w:tc>
          <w:tcPr>
            <w:tcW w:w="2832" w:type="dxa"/>
            <w:shd w:val="clear" w:color="auto" w:fill="auto"/>
          </w:tcPr>
          <w:p w:rsidR="00BD60E7" w:rsidRPr="005635B2" w:rsidRDefault="00BD60E7" w:rsidP="00BD60E7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Е.1.</w:t>
            </w:r>
          </w:p>
          <w:p w:rsidR="00BD60E7" w:rsidRPr="005635B2" w:rsidRDefault="00BD60E7" w:rsidP="00BD60E7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Поддержание доходности сельскохозяйственных товаропроизводителей в растениеводстве</w:t>
            </w:r>
          </w:p>
        </w:tc>
        <w:tc>
          <w:tcPr>
            <w:tcW w:w="1500" w:type="dxa"/>
            <w:shd w:val="clear" w:color="auto" w:fill="auto"/>
          </w:tcPr>
          <w:p w:rsidR="00BD60E7" w:rsidRPr="005635B2" w:rsidRDefault="00E20479" w:rsidP="00BD60E7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BD60E7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BD60E7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BD60E7" w:rsidRPr="005635B2" w:rsidRDefault="00BD60E7" w:rsidP="00BD60E7">
            <w:pPr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достижение оптимальной структуры посевных площадей в соответствии с зональными системами земледелия.</w:t>
            </w:r>
          </w:p>
          <w:p w:rsidR="00BD60E7" w:rsidRPr="005635B2" w:rsidRDefault="00BD60E7" w:rsidP="00BD60E7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Повышение доходов сельскохозяйственных товаропроизводителей</w:t>
            </w:r>
          </w:p>
        </w:tc>
        <w:tc>
          <w:tcPr>
            <w:tcW w:w="2409" w:type="dxa"/>
          </w:tcPr>
          <w:p w:rsidR="00BD60E7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BD60E7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</w:t>
            </w:r>
            <w:r w:rsidR="00E20479" w:rsidRPr="005635B2">
              <w:rPr>
                <w:sz w:val="24"/>
                <w:szCs w:val="24"/>
              </w:rPr>
              <w:t>.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Е.1.1.</w:t>
            </w:r>
          </w:p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</w:t>
            </w:r>
            <w:r w:rsidRPr="005635B2">
              <w:rPr>
                <w:sz w:val="24"/>
                <w:szCs w:val="24"/>
              </w:rPr>
              <w:lastRenderedPageBreak/>
              <w:t>товаропроизводителям на оказание несвязанной поддержки в области растениеводства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предоставление государственной поддержки сельхозтоваропроизводителям района</w:t>
            </w:r>
          </w:p>
        </w:tc>
        <w:tc>
          <w:tcPr>
            <w:tcW w:w="2409" w:type="dxa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предоставление государственной поддержки сельхозтоваропроизводителям района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 xml:space="preserve">Контрольное событие </w:t>
            </w:r>
            <w:r w:rsidRPr="005635B2">
              <w:rPr>
                <w:spacing w:val="-4"/>
                <w:sz w:val="24"/>
                <w:szCs w:val="24"/>
              </w:rPr>
              <w:br/>
              <w:t>муниципальной программы Е.1.1.</w:t>
            </w:r>
          </w:p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Оказание государственной поддержки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предоставление государственной поддержки </w:t>
            </w:r>
            <w:r w:rsidR="0028053B" w:rsidRPr="005635B2">
              <w:rPr>
                <w:sz w:val="24"/>
                <w:szCs w:val="24"/>
              </w:rPr>
              <w:t xml:space="preserve">61 </w:t>
            </w:r>
            <w:r w:rsidRPr="005635B2">
              <w:rPr>
                <w:sz w:val="24"/>
                <w:szCs w:val="24"/>
              </w:rPr>
              <w:t>сельхозтоваропроизводител</w:t>
            </w:r>
            <w:r w:rsidR="0028053B" w:rsidRPr="005635B2">
              <w:rPr>
                <w:sz w:val="24"/>
                <w:szCs w:val="24"/>
              </w:rPr>
              <w:t>ю</w:t>
            </w:r>
            <w:r w:rsidRPr="005635B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409" w:type="dxa"/>
          </w:tcPr>
          <w:p w:rsidR="00E20479" w:rsidRPr="005635B2" w:rsidRDefault="00E20479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предоставление государственной поддержки </w:t>
            </w:r>
            <w:r w:rsidR="0028053B" w:rsidRPr="005635B2">
              <w:rPr>
                <w:sz w:val="24"/>
                <w:szCs w:val="24"/>
              </w:rPr>
              <w:t>61</w:t>
            </w:r>
            <w:r w:rsidRPr="005635B2">
              <w:rPr>
                <w:sz w:val="24"/>
                <w:szCs w:val="24"/>
              </w:rPr>
              <w:t xml:space="preserve"> сельхозтоваропроизводител</w:t>
            </w:r>
            <w:r w:rsidR="0028053B" w:rsidRPr="005635B2">
              <w:rPr>
                <w:sz w:val="24"/>
                <w:szCs w:val="24"/>
              </w:rPr>
              <w:t>ю</w:t>
            </w:r>
            <w:r w:rsidRPr="005635B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Е.2.</w:t>
            </w:r>
          </w:p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Развитие отрасли растениеводства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повышение урожайности сельскохозяйственных культур, увеличение производства продукции растениеводства</w:t>
            </w:r>
          </w:p>
        </w:tc>
        <w:tc>
          <w:tcPr>
            <w:tcW w:w="2409" w:type="dxa"/>
          </w:tcPr>
          <w:p w:rsidR="00E20479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6</w:t>
            </w:r>
            <w:r w:rsidR="00E20479" w:rsidRPr="005635B2">
              <w:rPr>
                <w:sz w:val="24"/>
                <w:szCs w:val="24"/>
              </w:rPr>
              <w:t>.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Е.2.1.</w:t>
            </w:r>
          </w:p>
          <w:p w:rsidR="00E20479" w:rsidRPr="005635B2" w:rsidRDefault="00E20479" w:rsidP="00E20479">
            <w:pPr>
              <w:pStyle w:val="af7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8053B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8053B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28053B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Предоставление субсидии на агрохимическое обследование пашни</w:t>
            </w:r>
          </w:p>
        </w:tc>
        <w:tc>
          <w:tcPr>
            <w:tcW w:w="2409" w:type="dxa"/>
          </w:tcPr>
          <w:p w:rsidR="00E20479" w:rsidRPr="005635B2" w:rsidRDefault="00E20479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В 20</w:t>
            </w:r>
            <w:r w:rsidR="0028053B" w:rsidRPr="005635B2">
              <w:rPr>
                <w:spacing w:val="-4"/>
                <w:sz w:val="24"/>
                <w:szCs w:val="24"/>
              </w:rPr>
              <w:t>20</w:t>
            </w:r>
            <w:r w:rsidRPr="005635B2">
              <w:rPr>
                <w:spacing w:val="-4"/>
                <w:sz w:val="24"/>
                <w:szCs w:val="24"/>
              </w:rPr>
              <w:t xml:space="preserve"> году данный вид</w:t>
            </w:r>
            <w:r w:rsidR="0028053B" w:rsidRPr="005635B2">
              <w:rPr>
                <w:spacing w:val="-4"/>
                <w:sz w:val="24"/>
                <w:szCs w:val="24"/>
              </w:rPr>
              <w:t>ом</w:t>
            </w:r>
            <w:r w:rsidRPr="005635B2">
              <w:rPr>
                <w:spacing w:val="-4"/>
                <w:sz w:val="24"/>
                <w:szCs w:val="24"/>
              </w:rPr>
              <w:t xml:space="preserve"> господдержки </w:t>
            </w:r>
            <w:r w:rsidR="0028053B" w:rsidRPr="005635B2">
              <w:rPr>
                <w:spacing w:val="-4"/>
                <w:sz w:val="24"/>
                <w:szCs w:val="24"/>
              </w:rPr>
              <w:t>воспользовались 61 сельхозтоваропроизводителей района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7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Контрольное событие</w:t>
            </w:r>
            <w:r w:rsidRPr="005635B2">
              <w:rPr>
                <w:spacing w:val="-4"/>
                <w:sz w:val="24"/>
                <w:szCs w:val="24"/>
              </w:rPr>
              <w:br/>
              <w:t xml:space="preserve"> муниципальной программы Е.2.1.</w:t>
            </w:r>
          </w:p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Проведение агрохимического обследования пашни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Заместитель главы по вопросам сельского хозяйства и охраны </w:t>
            </w:r>
            <w:r w:rsidRPr="005635B2">
              <w:rPr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E20479" w:rsidRPr="005635B2" w:rsidRDefault="0028053B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 xml:space="preserve">Предоставление в </w:t>
            </w:r>
            <w:r w:rsidR="00E20479" w:rsidRPr="005635B2">
              <w:rPr>
                <w:spacing w:val="-4"/>
                <w:sz w:val="24"/>
                <w:szCs w:val="24"/>
              </w:rPr>
              <w:t>20</w:t>
            </w:r>
            <w:r w:rsidRPr="005635B2">
              <w:rPr>
                <w:spacing w:val="-4"/>
                <w:sz w:val="24"/>
                <w:szCs w:val="24"/>
              </w:rPr>
              <w:t>20</w:t>
            </w:r>
            <w:r w:rsidR="00E20479" w:rsidRPr="005635B2">
              <w:rPr>
                <w:spacing w:val="-4"/>
                <w:sz w:val="24"/>
                <w:szCs w:val="24"/>
              </w:rPr>
              <w:t xml:space="preserve"> году </w:t>
            </w:r>
            <w:r w:rsidRPr="005635B2">
              <w:rPr>
                <w:spacing w:val="-4"/>
                <w:sz w:val="24"/>
                <w:szCs w:val="24"/>
              </w:rPr>
              <w:t>субсидии на агрохимобследование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8</w:t>
            </w:r>
            <w:r w:rsidR="00E20479" w:rsidRPr="005635B2">
              <w:rPr>
                <w:sz w:val="24"/>
                <w:szCs w:val="24"/>
              </w:rPr>
              <w:t>.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Е.3.</w:t>
            </w:r>
          </w:p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Развитие отрасли животноводства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развитие племенной базы животноводства, увеличение производства молока в сельскохозяйственных организациях, увеличение поголовья сельскохозяйственных животных</w:t>
            </w:r>
          </w:p>
        </w:tc>
        <w:tc>
          <w:tcPr>
            <w:tcW w:w="2409" w:type="dxa"/>
          </w:tcPr>
          <w:p w:rsidR="00E20479" w:rsidRPr="005635B2" w:rsidRDefault="00E20479" w:rsidP="00E2047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E20479" w:rsidRPr="005635B2" w:rsidTr="00897D60">
        <w:tc>
          <w:tcPr>
            <w:tcW w:w="483" w:type="dxa"/>
            <w:shd w:val="clear" w:color="auto" w:fill="auto"/>
          </w:tcPr>
          <w:p w:rsidR="00E20479" w:rsidRPr="005635B2" w:rsidRDefault="00897D60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9</w:t>
            </w:r>
          </w:p>
        </w:tc>
        <w:tc>
          <w:tcPr>
            <w:tcW w:w="2832" w:type="dxa"/>
            <w:shd w:val="clear" w:color="auto" w:fill="auto"/>
          </w:tcPr>
          <w:p w:rsidR="00E20479" w:rsidRPr="005635B2" w:rsidRDefault="00E20479" w:rsidP="00E20479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Е.3.1.</w:t>
            </w:r>
          </w:p>
          <w:p w:rsidR="00E20479" w:rsidRPr="005635B2" w:rsidRDefault="00E20479" w:rsidP="00E20479">
            <w:pPr>
              <w:rPr>
                <w:sz w:val="24"/>
                <w:szCs w:val="24"/>
              </w:rPr>
            </w:pPr>
            <w:r w:rsidRPr="005635B2">
              <w:rPr>
                <w:spacing w:val="-5"/>
                <w:sz w:val="24"/>
                <w:szCs w:val="24"/>
              </w:rPr>
              <w:t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</w:t>
            </w:r>
          </w:p>
        </w:tc>
        <w:tc>
          <w:tcPr>
            <w:tcW w:w="1500" w:type="dxa"/>
            <w:shd w:val="clear" w:color="auto" w:fill="auto"/>
          </w:tcPr>
          <w:p w:rsidR="00E20479" w:rsidRPr="005635B2" w:rsidRDefault="00E20479" w:rsidP="00E20479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E20479" w:rsidRPr="005635B2" w:rsidRDefault="00E20479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E20479" w:rsidRPr="005635B2" w:rsidRDefault="00E20479" w:rsidP="00E20479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Предоставление господдержки сельхозтоваропроизводителям района</w:t>
            </w:r>
          </w:p>
        </w:tc>
        <w:tc>
          <w:tcPr>
            <w:tcW w:w="2409" w:type="dxa"/>
          </w:tcPr>
          <w:p w:rsidR="00E20479" w:rsidRPr="005635B2" w:rsidRDefault="00E20479" w:rsidP="0028053B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господдержк</w:t>
            </w:r>
            <w:r w:rsidR="0028053B" w:rsidRPr="005635B2">
              <w:rPr>
                <w:spacing w:val="-4"/>
                <w:sz w:val="24"/>
                <w:szCs w:val="24"/>
              </w:rPr>
              <w:t>а</w:t>
            </w:r>
            <w:r w:rsidRPr="005635B2">
              <w:rPr>
                <w:spacing w:val="-4"/>
                <w:sz w:val="24"/>
                <w:szCs w:val="24"/>
              </w:rPr>
              <w:t xml:space="preserve"> сельхозтоваропроизводителям района</w:t>
            </w:r>
            <w:r w:rsidR="0028053B" w:rsidRPr="005635B2">
              <w:rPr>
                <w:spacing w:val="-4"/>
                <w:sz w:val="24"/>
                <w:szCs w:val="24"/>
              </w:rPr>
              <w:t xml:space="preserve"> по данному направлению не предоставлялась</w:t>
            </w:r>
          </w:p>
        </w:tc>
        <w:tc>
          <w:tcPr>
            <w:tcW w:w="2551" w:type="dxa"/>
            <w:shd w:val="clear" w:color="auto" w:fill="auto"/>
          </w:tcPr>
          <w:p w:rsidR="00E20479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10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5"/>
                <w:sz w:val="24"/>
                <w:szCs w:val="24"/>
              </w:rPr>
              <w:t xml:space="preserve">Контрольное событие </w:t>
            </w:r>
            <w:r w:rsidRPr="005635B2">
              <w:rPr>
                <w:spacing w:val="-5"/>
                <w:sz w:val="24"/>
                <w:szCs w:val="24"/>
              </w:rPr>
              <w:br/>
              <w:t>муниципальной программы Е.3.1.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5"/>
                <w:sz w:val="24"/>
                <w:szCs w:val="24"/>
              </w:rPr>
              <w:t>Оказание государственной поддержки на развитие отрасли животноводства, в том числе племенного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2022EC" w:rsidP="002022EC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Средства не планировались</w:t>
            </w:r>
          </w:p>
        </w:tc>
        <w:tc>
          <w:tcPr>
            <w:tcW w:w="2409" w:type="dxa"/>
          </w:tcPr>
          <w:p w:rsidR="007855BA" w:rsidRPr="005635B2" w:rsidRDefault="007855BA" w:rsidP="002022EC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 xml:space="preserve">Господдержка </w:t>
            </w:r>
            <w:r w:rsidR="002022EC" w:rsidRPr="005635B2">
              <w:rPr>
                <w:spacing w:val="-4"/>
                <w:sz w:val="24"/>
                <w:szCs w:val="24"/>
              </w:rPr>
              <w:t xml:space="preserve">не </w:t>
            </w:r>
            <w:r w:rsidRPr="005635B2">
              <w:rPr>
                <w:spacing w:val="-4"/>
                <w:sz w:val="24"/>
                <w:szCs w:val="24"/>
              </w:rPr>
              <w:t>предоставл</w:t>
            </w:r>
            <w:r w:rsidR="002022EC" w:rsidRPr="005635B2">
              <w:rPr>
                <w:spacing w:val="-4"/>
                <w:sz w:val="24"/>
                <w:szCs w:val="24"/>
              </w:rPr>
              <w:t>ялась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11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Подпрограмма 6 «Устойчивое развитие сельских территорий»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7855BA" w:rsidRPr="005635B2" w:rsidRDefault="007855BA" w:rsidP="007855BA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409" w:type="dxa"/>
          </w:tcPr>
          <w:p w:rsidR="007855BA" w:rsidRPr="005635B2" w:rsidRDefault="007855BA" w:rsidP="007855BA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rPr>
                <w:sz w:val="24"/>
                <w:szCs w:val="24"/>
              </w:rPr>
            </w:pP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12</w:t>
            </w:r>
            <w:r w:rsidR="007855BA" w:rsidRPr="005635B2">
              <w:rPr>
                <w:sz w:val="24"/>
                <w:szCs w:val="24"/>
              </w:rPr>
              <w:t>.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Основное мероприятие 6.1. </w:t>
            </w:r>
            <w:r w:rsidRPr="005635B2">
              <w:rPr>
                <w:sz w:val="24"/>
                <w:szCs w:val="24"/>
              </w:rPr>
              <w:lastRenderedPageBreak/>
              <w:t>Обеспечение жильем граждан, проживающих в сельской местности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 xml:space="preserve">Заместитель главы по </w:t>
            </w:r>
            <w:r w:rsidRPr="005635B2">
              <w:rPr>
                <w:sz w:val="24"/>
                <w:szCs w:val="24"/>
              </w:rPr>
              <w:lastRenderedPageBreak/>
              <w:t>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7855BA" w:rsidP="007855BA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 xml:space="preserve">содействие стабилизации демографической ситуации </w:t>
            </w:r>
            <w:r w:rsidRPr="005635B2">
              <w:rPr>
                <w:spacing w:val="-4"/>
                <w:sz w:val="24"/>
                <w:szCs w:val="24"/>
              </w:rPr>
              <w:lastRenderedPageBreak/>
              <w:t>в сельской местности. Сокращение потребности организаций АПК и социальной сферы села в квалифицированных специалистах за счет улучшения жилищных условий граждан</w:t>
            </w:r>
          </w:p>
        </w:tc>
        <w:tc>
          <w:tcPr>
            <w:tcW w:w="2409" w:type="dxa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lastRenderedPageBreak/>
              <w:t>Х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13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6.1.1.</w:t>
            </w:r>
          </w:p>
          <w:p w:rsidR="007855BA" w:rsidRPr="005635B2" w:rsidRDefault="007855BA" w:rsidP="007855BA">
            <w:pPr>
              <w:rPr>
                <w:sz w:val="24"/>
                <w:szCs w:val="24"/>
              </w:rPr>
            </w:pPr>
            <w:r w:rsidRPr="005635B2">
              <w:rPr>
                <w:spacing w:val="-4"/>
                <w:kern w:val="2"/>
                <w:sz w:val="24"/>
                <w:szCs w:val="24"/>
              </w:rPr>
              <w:t xml:space="preserve">Расходы </w:t>
            </w:r>
            <w:r w:rsidRPr="005635B2">
              <w:rPr>
                <w:spacing w:val="-4"/>
                <w:sz w:val="24"/>
                <w:szCs w:val="24"/>
              </w:rPr>
              <w:t>на реализацию мероприятий по устойчивому развитию сельских территорий, в части</w:t>
            </w:r>
            <w:r w:rsidRPr="005635B2">
              <w:rPr>
                <w:spacing w:val="-4"/>
                <w:kern w:val="2"/>
                <w:sz w:val="24"/>
                <w:szCs w:val="24"/>
              </w:rPr>
              <w:t xml:space="preserve"> улучшения жилищных условий молодых семей и молодых специалистов, проживающих и работающих в сельской местности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6.1.2.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4"/>
                <w:kern w:val="2"/>
                <w:sz w:val="24"/>
                <w:szCs w:val="24"/>
              </w:rPr>
              <w:t xml:space="preserve">Расходы </w:t>
            </w:r>
            <w:r w:rsidRPr="005635B2">
              <w:rPr>
                <w:spacing w:val="-4"/>
                <w:sz w:val="24"/>
                <w:szCs w:val="24"/>
              </w:rPr>
              <w:t>на реализацию мероприятий по устойчивому развитию сельских территорий, в части</w:t>
            </w:r>
            <w:r w:rsidRPr="005635B2">
              <w:rPr>
                <w:spacing w:val="-4"/>
                <w:kern w:val="2"/>
                <w:sz w:val="24"/>
                <w:szCs w:val="24"/>
              </w:rPr>
              <w:t xml:space="preserve"> улучшения жилищных условий граждан Российской Федерации, проживающих и работающих в сельской местности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01.01.2019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31.12.2019</w:t>
            </w:r>
          </w:p>
        </w:tc>
        <w:tc>
          <w:tcPr>
            <w:tcW w:w="2837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15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 xml:space="preserve">Контрольное событие </w:t>
            </w:r>
            <w:r w:rsidRPr="005635B2">
              <w:rPr>
                <w:spacing w:val="-4"/>
                <w:sz w:val="24"/>
                <w:szCs w:val="24"/>
              </w:rPr>
              <w:br/>
              <w:t>муниципальной программы 6.1.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Заключение соглашения о предоставлении субсидий из федерального бюджета бюджету субъекта Российской Федерации между Министерством сельского хозяйства Российской </w:t>
            </w:r>
            <w:r w:rsidRPr="005635B2">
              <w:rPr>
                <w:sz w:val="24"/>
                <w:szCs w:val="24"/>
              </w:rPr>
              <w:lastRenderedPageBreak/>
              <w:t>Федерации и Правительством Ростовской области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16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Основное мероприятие 6.2.</w:t>
            </w:r>
          </w:p>
          <w:p w:rsidR="007855BA" w:rsidRPr="005635B2" w:rsidRDefault="007855BA" w:rsidP="007855BA">
            <w:pPr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Поддержка инфраструктурного обустройства сельских территорий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7855BA" w:rsidP="007855BA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создание благоприятных условий для жизнедея</w:t>
            </w:r>
            <w:r w:rsidRPr="005635B2">
              <w:rPr>
                <w:spacing w:val="-4"/>
                <w:sz w:val="24"/>
                <w:szCs w:val="24"/>
              </w:rPr>
              <w:softHyphen/>
              <w:t>тельности сельского насе</w:t>
            </w:r>
            <w:r w:rsidRPr="005635B2">
              <w:rPr>
                <w:spacing w:val="-4"/>
                <w:sz w:val="24"/>
                <w:szCs w:val="24"/>
              </w:rPr>
              <w:softHyphen/>
              <w:t>ления и привлечения ин</w:t>
            </w:r>
            <w:r w:rsidRPr="005635B2">
              <w:rPr>
                <w:spacing w:val="-4"/>
                <w:sz w:val="24"/>
                <w:szCs w:val="24"/>
              </w:rPr>
              <w:softHyphen/>
              <w:t>вестиций в агропромышленный комплекс. Повышение уровня социально-инженерного обустройства в сельской местности, в том числе обеспеченности газом и водой, а также развитие современной и эффективной транспортной инфраструктуры. Увеличение количества обустроенных садоводческих, огороднических и дачных некоммерческих объединений граждан</w:t>
            </w:r>
          </w:p>
        </w:tc>
        <w:tc>
          <w:tcPr>
            <w:tcW w:w="2409" w:type="dxa"/>
          </w:tcPr>
          <w:p w:rsidR="007855BA" w:rsidRPr="005635B2" w:rsidRDefault="007855BA" w:rsidP="007855BA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17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6.2.1.</w:t>
            </w:r>
          </w:p>
          <w:p w:rsidR="007855BA" w:rsidRPr="005635B2" w:rsidRDefault="007855BA" w:rsidP="007855BA">
            <w:pPr>
              <w:pStyle w:val="af7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Субсидия на строительство и реконструкцию объектов водоснабжения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18</w:t>
            </w:r>
          </w:p>
        </w:tc>
        <w:tc>
          <w:tcPr>
            <w:tcW w:w="2832" w:type="dxa"/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6.2.2.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Субсидия на строительство и реконструкцию объектов 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газификации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6.2.3.</w:t>
            </w:r>
          </w:p>
          <w:p w:rsidR="007855BA" w:rsidRPr="005635B2" w:rsidRDefault="007855BA" w:rsidP="007855BA">
            <w:pPr>
              <w:pStyle w:val="af7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Субсидия на разработку проектно-сметной документации на строительство и реконструкцию объектов водоснабжения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6.2.4.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Субсидия на разработку проектно-сметной документации на </w:t>
            </w:r>
            <w:r w:rsidRPr="005635B2">
              <w:rPr>
                <w:sz w:val="24"/>
                <w:szCs w:val="24"/>
              </w:rPr>
              <w:lastRenderedPageBreak/>
              <w:t>строительство и реконструкцию объектов газификации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6.2.5.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Субсидия на разработку проектной документации на комплексное обустройство площадок под компактную жилищную застройку в сельской местности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6.2.6.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Субсидии на реализацию мероприятий по устойчивому развитию сельских территорий в части строительства и реконструкции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7855BA" w:rsidRPr="005635B2" w:rsidTr="00897D60">
        <w:tc>
          <w:tcPr>
            <w:tcW w:w="483" w:type="dxa"/>
            <w:shd w:val="clear" w:color="auto" w:fill="auto"/>
          </w:tcPr>
          <w:p w:rsidR="007855BA" w:rsidRPr="005635B2" w:rsidRDefault="00897D60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Контрольное событие муниципальной программы 6.2.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 xml:space="preserve">Заключение соглашений с </w:t>
            </w:r>
          </w:p>
          <w:p w:rsidR="007855BA" w:rsidRPr="005635B2" w:rsidRDefault="007855BA" w:rsidP="007855BA">
            <w:pPr>
              <w:pStyle w:val="af7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Минсельхозпродом области</w:t>
            </w:r>
          </w:p>
        </w:tc>
        <w:tc>
          <w:tcPr>
            <w:tcW w:w="1500" w:type="dxa"/>
            <w:shd w:val="clear" w:color="auto" w:fill="auto"/>
          </w:tcPr>
          <w:p w:rsidR="007855BA" w:rsidRPr="005635B2" w:rsidRDefault="007855BA" w:rsidP="007855BA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7855BA" w:rsidRPr="005635B2" w:rsidRDefault="007855BA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7855BA" w:rsidRPr="005635B2" w:rsidRDefault="002022EC" w:rsidP="002022EC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7855BA" w:rsidRPr="005635B2" w:rsidRDefault="007855BA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  <w:tr w:rsidR="00897D60" w:rsidRPr="005635B2" w:rsidTr="00897D60">
        <w:tc>
          <w:tcPr>
            <w:tcW w:w="483" w:type="dxa"/>
            <w:shd w:val="clear" w:color="auto" w:fill="auto"/>
          </w:tcPr>
          <w:p w:rsidR="00897D60" w:rsidRPr="005635B2" w:rsidRDefault="00897D60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832" w:type="dxa"/>
            <w:shd w:val="clear" w:color="auto" w:fill="auto"/>
          </w:tcPr>
          <w:p w:rsidR="00897D60" w:rsidRPr="005635B2" w:rsidRDefault="00897D60" w:rsidP="00897D60">
            <w:pPr>
              <w:pStyle w:val="af7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Подпрограмма 8</w:t>
            </w:r>
          </w:p>
          <w:p w:rsidR="00897D60" w:rsidRPr="005635B2" w:rsidRDefault="00897D60" w:rsidP="00897D60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«Обеспечение реализации государственной программы Ростовской области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500" w:type="dxa"/>
            <w:shd w:val="clear" w:color="auto" w:fill="auto"/>
          </w:tcPr>
          <w:p w:rsidR="00897D60" w:rsidRPr="005635B2" w:rsidRDefault="00897D60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897D60" w:rsidRPr="005635B2" w:rsidRDefault="00897D60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897D60" w:rsidRPr="005635B2" w:rsidRDefault="00897D60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897D60" w:rsidRPr="005635B2" w:rsidRDefault="00897D60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409" w:type="dxa"/>
          </w:tcPr>
          <w:p w:rsidR="00897D60" w:rsidRPr="005635B2" w:rsidRDefault="00897D60" w:rsidP="00897D60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Х</w:t>
            </w:r>
          </w:p>
        </w:tc>
        <w:tc>
          <w:tcPr>
            <w:tcW w:w="2551" w:type="dxa"/>
            <w:shd w:val="clear" w:color="auto" w:fill="auto"/>
          </w:tcPr>
          <w:p w:rsidR="00897D60" w:rsidRPr="005635B2" w:rsidRDefault="00897D60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897D60" w:rsidRPr="005635B2" w:rsidTr="00897D60">
        <w:tc>
          <w:tcPr>
            <w:tcW w:w="483" w:type="dxa"/>
            <w:shd w:val="clear" w:color="auto" w:fill="auto"/>
          </w:tcPr>
          <w:p w:rsidR="00897D60" w:rsidRPr="005635B2" w:rsidRDefault="00897D60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25</w:t>
            </w:r>
          </w:p>
        </w:tc>
        <w:tc>
          <w:tcPr>
            <w:tcW w:w="2832" w:type="dxa"/>
            <w:shd w:val="clear" w:color="auto" w:fill="auto"/>
          </w:tcPr>
          <w:p w:rsidR="00897D60" w:rsidRPr="005635B2" w:rsidRDefault="00897D60" w:rsidP="00897D60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Основное мероприятие 8.3. Субвенция на организацию исполнительно-распорядительных функций, связанных с реализацией переданных государственных полномочий Ростовской области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00" w:type="dxa"/>
            <w:shd w:val="clear" w:color="auto" w:fill="auto"/>
          </w:tcPr>
          <w:p w:rsidR="00897D60" w:rsidRPr="005635B2" w:rsidRDefault="00897D60" w:rsidP="00897D60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по вопросам сельского хозяйства и охраны окружающей среды</w:t>
            </w:r>
          </w:p>
        </w:tc>
        <w:tc>
          <w:tcPr>
            <w:tcW w:w="1476" w:type="dxa"/>
            <w:shd w:val="clear" w:color="auto" w:fill="auto"/>
          </w:tcPr>
          <w:p w:rsidR="00897D60" w:rsidRPr="005635B2" w:rsidRDefault="00897D60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897D60" w:rsidRPr="005635B2" w:rsidRDefault="00897D60" w:rsidP="002022EC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</w:t>
            </w:r>
            <w:r w:rsidR="002022EC" w:rsidRPr="005635B2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897D60" w:rsidRPr="005635B2" w:rsidRDefault="00897D60" w:rsidP="00897D60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(компенсация части стоимости агрохимического обследования пашни, оказание несвязанной поддержки в области растениеводства, компенсация части затрат на содержание маточного поголовья овец, ярок старше одного года и коз, поддержка инфраструктурного обустройства сельских территорий)</w:t>
            </w:r>
          </w:p>
        </w:tc>
        <w:tc>
          <w:tcPr>
            <w:tcW w:w="2409" w:type="dxa"/>
          </w:tcPr>
          <w:p w:rsidR="00897D60" w:rsidRPr="005635B2" w:rsidRDefault="00897D60" w:rsidP="003E32E1">
            <w:pPr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Переданные государственные полномочия осуществлены.</w:t>
            </w:r>
          </w:p>
        </w:tc>
        <w:tc>
          <w:tcPr>
            <w:tcW w:w="2551" w:type="dxa"/>
            <w:shd w:val="clear" w:color="auto" w:fill="auto"/>
          </w:tcPr>
          <w:p w:rsidR="00897D60" w:rsidRPr="005635B2" w:rsidRDefault="00897D60" w:rsidP="004072A9">
            <w:pPr>
              <w:jc w:val="center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-</w:t>
            </w:r>
          </w:p>
        </w:tc>
      </w:tr>
    </w:tbl>
    <w:p w:rsidR="00267F6C" w:rsidRPr="005635B2" w:rsidRDefault="00267F6C" w:rsidP="00267F6C">
      <w:pPr>
        <w:ind w:firstLine="709"/>
        <w:jc w:val="both"/>
        <w:rPr>
          <w:kern w:val="2"/>
          <w:sz w:val="28"/>
          <w:szCs w:val="28"/>
        </w:rPr>
      </w:pPr>
    </w:p>
    <w:p w:rsidR="00C35A36" w:rsidRPr="005635B2" w:rsidRDefault="00C35A36" w:rsidP="00897D60">
      <w:pPr>
        <w:rPr>
          <w:rFonts w:eastAsia="Calibri"/>
          <w:kern w:val="2"/>
          <w:sz w:val="28"/>
          <w:szCs w:val="28"/>
        </w:rPr>
      </w:pPr>
    </w:p>
    <w:p w:rsidR="00311BDC" w:rsidRPr="005635B2" w:rsidRDefault="0017651D">
      <w:pPr>
        <w:ind w:left="10206"/>
        <w:jc w:val="center"/>
        <w:rPr>
          <w:rFonts w:eastAsia="Calibri"/>
          <w:kern w:val="2"/>
          <w:sz w:val="28"/>
          <w:szCs w:val="28"/>
        </w:rPr>
      </w:pPr>
      <w:r w:rsidRPr="005635B2">
        <w:rPr>
          <w:rFonts w:eastAsia="Calibri"/>
          <w:kern w:val="2"/>
          <w:sz w:val="28"/>
          <w:szCs w:val="28"/>
        </w:rPr>
        <w:t xml:space="preserve">Приложение № </w:t>
      </w:r>
      <w:r w:rsidR="00897D60" w:rsidRPr="005635B2">
        <w:rPr>
          <w:rFonts w:eastAsia="Calibri"/>
          <w:kern w:val="2"/>
          <w:sz w:val="28"/>
          <w:szCs w:val="28"/>
        </w:rPr>
        <w:t>2</w:t>
      </w:r>
      <w:r w:rsidRPr="005635B2">
        <w:rPr>
          <w:rFonts w:eastAsia="Calibri"/>
          <w:kern w:val="2"/>
          <w:sz w:val="28"/>
          <w:szCs w:val="28"/>
        </w:rPr>
        <w:t xml:space="preserve"> </w:t>
      </w:r>
    </w:p>
    <w:p w:rsidR="00311BDC" w:rsidRPr="005635B2" w:rsidRDefault="0017651D">
      <w:pPr>
        <w:ind w:left="10206"/>
        <w:jc w:val="center"/>
      </w:pPr>
      <w:r w:rsidRPr="005635B2">
        <w:rPr>
          <w:rFonts w:eastAsia="Calibri"/>
          <w:kern w:val="2"/>
          <w:sz w:val="28"/>
          <w:szCs w:val="28"/>
        </w:rPr>
        <w:t xml:space="preserve">к отчету о реализации муниципальной программы Тарасовского района «Развитие сельского хозяйства и регулирование рынков сельскохозяйственной продукции, </w:t>
      </w:r>
      <w:r w:rsidRPr="005635B2">
        <w:rPr>
          <w:rFonts w:eastAsia="Calibri"/>
          <w:kern w:val="2"/>
          <w:sz w:val="28"/>
          <w:szCs w:val="28"/>
        </w:rPr>
        <w:lastRenderedPageBreak/>
        <w:t>сырья и продовольствия» за 20</w:t>
      </w:r>
      <w:r w:rsidR="002022EC" w:rsidRPr="005635B2">
        <w:rPr>
          <w:rFonts w:eastAsia="Calibri"/>
          <w:kern w:val="2"/>
          <w:sz w:val="28"/>
          <w:szCs w:val="28"/>
        </w:rPr>
        <w:t>20</w:t>
      </w:r>
      <w:r w:rsidRPr="005635B2">
        <w:rPr>
          <w:rFonts w:eastAsia="Calibri"/>
          <w:kern w:val="2"/>
          <w:sz w:val="28"/>
          <w:szCs w:val="28"/>
        </w:rPr>
        <w:t xml:space="preserve"> год</w:t>
      </w:r>
    </w:p>
    <w:p w:rsidR="00311BDC" w:rsidRPr="005635B2" w:rsidRDefault="00311BDC">
      <w:pPr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СВЕДЕНИЯ</w:t>
      </w:r>
    </w:p>
    <w:p w:rsidR="00311BDC" w:rsidRPr="005635B2" w:rsidRDefault="0017651D" w:rsidP="00D51794">
      <w:pPr>
        <w:jc w:val="center"/>
      </w:pPr>
      <w:r w:rsidRPr="005635B2">
        <w:rPr>
          <w:kern w:val="2"/>
          <w:sz w:val="28"/>
          <w:szCs w:val="28"/>
        </w:rPr>
        <w:t xml:space="preserve">об использовании бюджетных ассигнований и внебюджетных средств </w:t>
      </w:r>
      <w:r w:rsidRPr="005635B2">
        <w:rPr>
          <w:kern w:val="2"/>
          <w:sz w:val="28"/>
          <w:szCs w:val="28"/>
        </w:rPr>
        <w:br/>
        <w:t xml:space="preserve">на реализацию муниципальной программы Тарасовского района «Развитие сельского хозяйства </w:t>
      </w:r>
      <w:r w:rsidRPr="005635B2">
        <w:rPr>
          <w:kern w:val="2"/>
          <w:sz w:val="28"/>
          <w:szCs w:val="28"/>
        </w:rPr>
        <w:br/>
        <w:t>и регулирование рынков сельскохозяйственной продукции, сырья и продовольствия» за 20</w:t>
      </w:r>
      <w:r w:rsidR="002022EC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год.</w:t>
      </w: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69"/>
        <w:gridCol w:w="3343"/>
        <w:gridCol w:w="1815"/>
        <w:gridCol w:w="1538"/>
        <w:gridCol w:w="2230"/>
      </w:tblGrid>
      <w:tr w:rsidR="00311BDC" w:rsidRPr="005635B2">
        <w:tc>
          <w:tcPr>
            <w:tcW w:w="5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Объем расходов (тыс. рублей), </w:t>
            </w:r>
          </w:p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предусмотренных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 Неисполнено</w:t>
            </w:r>
          </w:p>
        </w:tc>
      </w:tr>
      <w:tr w:rsidR="00311BDC" w:rsidRPr="005635B2">
        <w:tc>
          <w:tcPr>
            <w:tcW w:w="5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муниципальной программой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0C6A8F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</w:t>
            </w:r>
            <w:r w:rsidR="0017651D" w:rsidRPr="005635B2">
              <w:rPr>
                <w:kern w:val="2"/>
                <w:sz w:val="24"/>
                <w:szCs w:val="24"/>
                <w:lang w:eastAsia="en-US"/>
              </w:rPr>
              <w:t xml:space="preserve">актические расходы </w:t>
            </w:r>
          </w:p>
          <w:p w:rsidR="00311BDC" w:rsidRPr="005635B2" w:rsidRDefault="00311BDC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BDC" w:rsidRPr="005635B2" w:rsidRDefault="00311BDC">
      <w:pPr>
        <w:rPr>
          <w:sz w:val="2"/>
          <w:szCs w:val="2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1"/>
        <w:gridCol w:w="3344"/>
        <w:gridCol w:w="1839"/>
        <w:gridCol w:w="1509"/>
        <w:gridCol w:w="2232"/>
      </w:tblGrid>
      <w:tr w:rsidR="00311BDC" w:rsidRPr="005635B2" w:rsidTr="00F7233D">
        <w:trPr>
          <w:tblHeader/>
        </w:trPr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</w:tr>
      <w:tr w:rsidR="00032283" w:rsidRPr="005635B2" w:rsidTr="00F7233D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t>Муниципальная программа Тарасовского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5443,2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5443,2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5443,2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5443,2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t>0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ind w:left="-57" w:right="-57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t>0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z w:val="24"/>
                <w:szCs w:val="24"/>
              </w:rPr>
              <w:t>Подпрограмма Е «</w:t>
            </w:r>
            <w:r w:rsidRPr="005635B2">
              <w:rPr>
                <w:bCs/>
                <w:sz w:val="24"/>
                <w:szCs w:val="24"/>
              </w:rPr>
              <w:t>Развитие отраслей агропромышленного комплекса»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4018,5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4018,5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Е.1.1</w:t>
            </w:r>
          </w:p>
          <w:p w:rsidR="00032283" w:rsidRPr="005635B2" w:rsidRDefault="00032283" w:rsidP="00032283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4018,5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4018,5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Е.3.1.</w:t>
            </w:r>
          </w:p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pacing w:val="-5"/>
                <w:sz w:val="24"/>
                <w:szCs w:val="24"/>
              </w:rPr>
              <w:t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Подпрограмма 6 «Устойчивое развитие сельских территорий Ростовской области на 2014 – 2017 годы и на период до 2020 года»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ind w:left="-57" w:right="-57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ind w:left="-57" w:right="-57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F7233D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6.1.1.</w:t>
            </w:r>
          </w:p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pacing w:val="-4"/>
                <w:kern w:val="2"/>
                <w:sz w:val="24"/>
                <w:szCs w:val="24"/>
              </w:rPr>
              <w:t xml:space="preserve">Расходы </w:t>
            </w:r>
            <w:r w:rsidRPr="005635B2">
              <w:rPr>
                <w:spacing w:val="-4"/>
                <w:sz w:val="24"/>
                <w:szCs w:val="24"/>
              </w:rPr>
              <w:t>на реализацию мероприятий по устойчивому развитию сельских территорий, в части</w:t>
            </w:r>
            <w:r w:rsidRPr="005635B2">
              <w:rPr>
                <w:spacing w:val="-4"/>
                <w:kern w:val="2"/>
                <w:sz w:val="24"/>
                <w:szCs w:val="24"/>
              </w:rPr>
              <w:t xml:space="preserve"> улучшения жилищных условий молодых семей и молодых специалистов, проживающих и работающих в сельской местности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6.1.2.</w:t>
            </w:r>
          </w:p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pacing w:val="-4"/>
                <w:kern w:val="2"/>
                <w:sz w:val="24"/>
                <w:szCs w:val="24"/>
              </w:rPr>
              <w:lastRenderedPageBreak/>
              <w:t xml:space="preserve">Расходы </w:t>
            </w:r>
            <w:r w:rsidRPr="005635B2">
              <w:rPr>
                <w:spacing w:val="-4"/>
                <w:sz w:val="24"/>
                <w:szCs w:val="24"/>
              </w:rPr>
              <w:t>на реализацию мероприятий по устойчивому развитию сельских территорий, в части</w:t>
            </w:r>
            <w:r w:rsidRPr="005635B2">
              <w:rPr>
                <w:spacing w:val="-4"/>
                <w:kern w:val="2"/>
                <w:sz w:val="24"/>
                <w:szCs w:val="24"/>
              </w:rPr>
              <w:t xml:space="preserve"> улучшения жилищных условий граждан Российской Федерации, проживающих и работающих в сельской местности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pStyle w:val="af7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6.2.5.</w:t>
            </w:r>
          </w:p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z w:val="24"/>
                <w:szCs w:val="24"/>
              </w:rPr>
              <w:t>Субсидия на разработку проектной документации на комплексное обустройство площадок под компактную жилищную застройку в сельской местности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областной бюджет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Подпрограмма 8 «Обеспечение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1424,7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1424,7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114678">
        <w:tc>
          <w:tcPr>
            <w:tcW w:w="5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870D15">
        <w:tc>
          <w:tcPr>
            <w:tcW w:w="5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spacing w:val="-4"/>
                <w:sz w:val="24"/>
                <w:szCs w:val="24"/>
              </w:rPr>
              <w:t>Основное мероприятие 8.3. Субвенция на организацию исполнительно-распорядительных функций, связанных с реализацией переданных государственных полномочий Ростовской области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1424,7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1424,7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032283" w:rsidRPr="005635B2" w:rsidTr="00870D15">
        <w:tc>
          <w:tcPr>
            <w:tcW w:w="57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32283" w:rsidRPr="005635B2" w:rsidRDefault="00032283" w:rsidP="00032283">
            <w:pPr>
              <w:shd w:val="clear" w:color="auto" w:fill="FFFFFF" w:themeFill="background1"/>
              <w:spacing w:line="252" w:lineRule="auto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283" w:rsidRPr="005635B2" w:rsidRDefault="00032283" w:rsidP="00032283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</w:tbl>
    <w:p w:rsidR="00311BDC" w:rsidRPr="005635B2" w:rsidRDefault="0017651D">
      <w:pPr>
        <w:ind w:firstLine="709"/>
        <w:jc w:val="both"/>
        <w:rPr>
          <w:bCs/>
          <w:kern w:val="2"/>
          <w:sz w:val="28"/>
          <w:szCs w:val="28"/>
        </w:rPr>
      </w:pPr>
      <w:r w:rsidRPr="005635B2">
        <w:br w:type="page"/>
      </w:r>
    </w:p>
    <w:p w:rsidR="00311BDC" w:rsidRPr="005635B2" w:rsidRDefault="0017651D">
      <w:pPr>
        <w:ind w:left="10206"/>
        <w:jc w:val="center"/>
        <w:rPr>
          <w:rFonts w:eastAsia="Calibri"/>
          <w:kern w:val="2"/>
          <w:sz w:val="28"/>
          <w:szCs w:val="28"/>
        </w:rPr>
      </w:pPr>
      <w:r w:rsidRPr="005635B2">
        <w:rPr>
          <w:rFonts w:eastAsia="Calibri"/>
          <w:kern w:val="2"/>
          <w:sz w:val="28"/>
          <w:szCs w:val="28"/>
        </w:rPr>
        <w:lastRenderedPageBreak/>
        <w:t xml:space="preserve">Приложение № </w:t>
      </w:r>
      <w:r w:rsidR="00897D60" w:rsidRPr="005635B2">
        <w:rPr>
          <w:rFonts w:eastAsia="Calibri"/>
          <w:kern w:val="2"/>
          <w:sz w:val="28"/>
          <w:szCs w:val="28"/>
        </w:rPr>
        <w:t>3</w:t>
      </w:r>
      <w:r w:rsidRPr="005635B2">
        <w:rPr>
          <w:rFonts w:eastAsia="Calibri"/>
          <w:kern w:val="2"/>
          <w:sz w:val="28"/>
          <w:szCs w:val="28"/>
        </w:rPr>
        <w:t xml:space="preserve"> </w:t>
      </w:r>
    </w:p>
    <w:p w:rsidR="00311BDC" w:rsidRPr="005635B2" w:rsidRDefault="0017651D">
      <w:pPr>
        <w:ind w:left="10206"/>
        <w:jc w:val="center"/>
      </w:pPr>
      <w:r w:rsidRPr="005635B2">
        <w:rPr>
          <w:rFonts w:eastAsia="Calibri"/>
          <w:kern w:val="2"/>
          <w:sz w:val="28"/>
          <w:szCs w:val="28"/>
        </w:rPr>
        <w:t>к отчету о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за 201</w:t>
      </w:r>
      <w:r w:rsidR="009406C3" w:rsidRPr="005635B2">
        <w:rPr>
          <w:rFonts w:eastAsia="Calibri"/>
          <w:kern w:val="2"/>
          <w:sz w:val="28"/>
          <w:szCs w:val="28"/>
        </w:rPr>
        <w:t>9</w:t>
      </w:r>
      <w:r w:rsidRPr="005635B2">
        <w:rPr>
          <w:rFonts w:eastAsia="Calibri"/>
          <w:kern w:val="2"/>
          <w:sz w:val="28"/>
          <w:szCs w:val="28"/>
        </w:rPr>
        <w:t xml:space="preserve"> год</w:t>
      </w:r>
    </w:p>
    <w:p w:rsidR="00311BDC" w:rsidRPr="005635B2" w:rsidRDefault="00311BDC">
      <w:pPr>
        <w:shd w:val="clear" w:color="auto" w:fill="FFFFFF"/>
        <w:jc w:val="center"/>
        <w:rPr>
          <w:kern w:val="2"/>
          <w:sz w:val="28"/>
          <w:szCs w:val="28"/>
        </w:rPr>
      </w:pPr>
    </w:p>
    <w:p w:rsidR="00311BDC" w:rsidRPr="005635B2" w:rsidRDefault="0017651D">
      <w:pPr>
        <w:shd w:val="clear" w:color="auto" w:fill="FFFFFF"/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СВЕДЕНИЯ</w:t>
      </w:r>
    </w:p>
    <w:p w:rsidR="00311BDC" w:rsidRPr="005635B2" w:rsidRDefault="0017651D">
      <w:pPr>
        <w:shd w:val="clear" w:color="auto" w:fill="FFFFFF"/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 достижении значений показателей (индикаторов).</w:t>
      </w:r>
    </w:p>
    <w:p w:rsidR="00311BDC" w:rsidRPr="005635B2" w:rsidRDefault="00311BDC">
      <w:pPr>
        <w:shd w:val="clear" w:color="auto" w:fill="FFFFFF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5"/>
        <w:gridCol w:w="4218"/>
        <w:gridCol w:w="1383"/>
        <w:gridCol w:w="1520"/>
        <w:gridCol w:w="1244"/>
        <w:gridCol w:w="1383"/>
        <w:gridCol w:w="4420"/>
      </w:tblGrid>
      <w:tr w:rsidR="00311BDC" w:rsidRPr="005635B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№</w:t>
            </w:r>
          </w:p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Номер и наименование 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Единица</w:t>
            </w:r>
          </w:p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4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Значения показателя (индикатора) муниципальной программы, подпрограммы муниципальной программы</w:t>
            </w:r>
          </w:p>
        </w:tc>
        <w:tc>
          <w:tcPr>
            <w:tcW w:w="4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Обоснование отклонений значений показателя (индикатора) на конец отчетного года </w:t>
            </w:r>
          </w:p>
        </w:tc>
      </w:tr>
      <w:tr w:rsidR="00311BDC" w:rsidRPr="005635B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 w:rsidP="008D6D4F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201</w:t>
            </w:r>
            <w:r w:rsidR="008D6D4F" w:rsidRPr="005635B2">
              <w:rPr>
                <w:kern w:val="2"/>
                <w:sz w:val="24"/>
                <w:szCs w:val="24"/>
                <w:lang w:eastAsia="en-US"/>
              </w:rPr>
              <w:t>9</w:t>
            </w: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 w:rsidP="008D6D4F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20</w:t>
            </w:r>
            <w:r w:rsidR="008D6D4F" w:rsidRPr="005635B2">
              <w:rPr>
                <w:kern w:val="2"/>
                <w:sz w:val="24"/>
                <w:szCs w:val="24"/>
                <w:lang w:eastAsia="en-US"/>
              </w:rPr>
              <w:t>20</w:t>
            </w:r>
            <w:r w:rsidRPr="005635B2">
              <w:rPr>
                <w:kern w:val="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311BDC" w:rsidRPr="005635B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4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311BDC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BDC" w:rsidRPr="005635B2" w:rsidRDefault="00311BDC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2"/>
        <w:gridCol w:w="4169"/>
        <w:gridCol w:w="1460"/>
        <w:gridCol w:w="1510"/>
        <w:gridCol w:w="1238"/>
        <w:gridCol w:w="1375"/>
        <w:gridCol w:w="4399"/>
      </w:tblGrid>
      <w:tr w:rsidR="00311BDC" w:rsidRPr="005635B2" w:rsidTr="00E0648B">
        <w:trPr>
          <w:tblHeader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311BDC" w:rsidRPr="005635B2" w:rsidTr="00E0648B">
        <w:tc>
          <w:tcPr>
            <w:tcW w:w="14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1.Муниципальная программа Тарасовского района «Развитие сельского хозяйства</w:t>
            </w:r>
          </w:p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и регулирование рынков сельскохозяйственной продукции, сырья и продовольствия»</w:t>
            </w:r>
          </w:p>
        </w:tc>
      </w:tr>
      <w:tr w:rsidR="00311BDC" w:rsidRPr="005635B2" w:rsidTr="009406C3">
        <w:trPr>
          <w:trHeight w:val="73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hd w:val="clear" w:color="auto" w:fill="FFFFFF"/>
              <w:spacing w:line="235" w:lineRule="auto"/>
              <w:jc w:val="center"/>
            </w:pPr>
            <w:r w:rsidRPr="005635B2">
              <w:t>101,7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pacing w:line="235" w:lineRule="auto"/>
              <w:jc w:val="center"/>
            </w:pPr>
            <w:r w:rsidRPr="005635B2">
              <w:t>101,8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pacing w:line="235" w:lineRule="auto"/>
              <w:jc w:val="center"/>
            </w:pPr>
            <w:r w:rsidRPr="005635B2">
              <w:t>101,8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hd w:val="clear" w:color="auto" w:fill="FFFFFF"/>
              <w:spacing w:line="235" w:lineRule="auto"/>
            </w:pPr>
            <w:r w:rsidRPr="005635B2">
              <w:t>-</w:t>
            </w:r>
          </w:p>
        </w:tc>
      </w:tr>
      <w:tr w:rsidR="00142B16" w:rsidRPr="005635B2" w:rsidTr="009406C3">
        <w:trPr>
          <w:trHeight w:val="111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 w:rsidP="00142B16">
            <w:r w:rsidRPr="005635B2">
              <w:rPr>
                <w:kern w:val="2"/>
                <w:sz w:val="24"/>
                <w:szCs w:val="24"/>
              </w:rPr>
              <w:t xml:space="preserve">Индекс производства продукции растениеводства в хозяйствах всех категорий </w:t>
            </w:r>
          </w:p>
          <w:p w:rsidR="00142B16" w:rsidRPr="005635B2" w:rsidRDefault="00142B16" w:rsidP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(в сопоставимых ценах)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 w:rsidP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 w:rsidP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142B16" w:rsidRPr="005635B2" w:rsidTr="00E0648B">
        <w:trPr>
          <w:trHeight w:val="12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 w:rsidP="00142B16">
            <w:r w:rsidRPr="005635B2">
              <w:rPr>
                <w:kern w:val="2"/>
                <w:sz w:val="24"/>
                <w:szCs w:val="24"/>
              </w:rPr>
              <w:t xml:space="preserve">Индекс производства продукции животноводства в хозяйствах всех категорий </w:t>
            </w:r>
          </w:p>
          <w:p w:rsidR="00142B16" w:rsidRPr="005635B2" w:rsidRDefault="00142B16" w:rsidP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(в сопоставимых ценах)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103,6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103,4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103,4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142B16" w:rsidRPr="005635B2" w:rsidTr="00E0648B">
        <w:trPr>
          <w:trHeight w:val="12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Индекс производства пищевых продуктов (в сопоставимых ценах)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100,2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142B16" w:rsidRPr="005635B2" w:rsidTr="00E0648B">
        <w:trPr>
          <w:trHeight w:val="12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100,5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9406C3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311BDC" w:rsidRPr="005635B2" w:rsidTr="00E0648B">
        <w:trPr>
          <w:trHeight w:val="5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9406C3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Рентабельность сельскохо</w:t>
            </w:r>
            <w:r w:rsidR="00142B16" w:rsidRPr="005635B2">
              <w:rPr>
                <w:kern w:val="2"/>
                <w:sz w:val="24"/>
                <w:szCs w:val="24"/>
              </w:rPr>
              <w:t>зяйственных организаций – получателей государственной поддержки (с учетом субсидий)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</w:rPr>
              <w:t>16,5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14,9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ООО «Донская усадьба» за 2020 год получен убыток свыше 284 млн. рублей</w:t>
            </w:r>
          </w:p>
        </w:tc>
      </w:tr>
      <w:tr w:rsidR="00142B16" w:rsidRPr="005635B2" w:rsidTr="00E0648B">
        <w:trPr>
          <w:trHeight w:val="5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 w:rsidP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DF72D1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21816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DF72D1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23562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DF72D1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30283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 w:rsidP="002C0752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Урожайность сельхозкультур и валовые сборы улучшили финансовое состояние сельхозпредприятий</w:t>
            </w:r>
          </w:p>
        </w:tc>
      </w:tr>
      <w:tr w:rsidR="00311BDC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Индекс производительности труда к предыдущему году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</w:rPr>
              <w:t>104,1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101,7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101,7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142B16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142B16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Количество высокопроизводительных рабочих мест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B16" w:rsidRPr="005635B2" w:rsidRDefault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311BDC" w:rsidRPr="005635B2" w:rsidTr="00E0648B">
        <w:tc>
          <w:tcPr>
            <w:tcW w:w="14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42B16">
            <w:pPr>
              <w:shd w:val="clear" w:color="auto" w:fill="FFFFFF"/>
              <w:tabs>
                <w:tab w:val="left" w:pos="709"/>
              </w:tabs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Подпрограмма Е «Развитие отраслей агропромышленного комплекса»</w:t>
            </w:r>
          </w:p>
        </w:tc>
      </w:tr>
      <w:tr w:rsidR="00311BDC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тыс.тонн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170,0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171,0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296,7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перевыполнение показателя обусловлено проведением комплекса агротехнологических работ в оптимальные сроки</w:t>
            </w:r>
          </w:p>
        </w:tc>
      </w:tr>
      <w:tr w:rsidR="00311BDC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42B16">
            <w:pPr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</w:rPr>
              <w:t>Размер посевных площадей, занятых зерновыми, зернобобовыми и кормовыми сельскохозяйственными культурами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гектаров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DF72D1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84098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84098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84098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BDC" w:rsidRPr="005635B2" w:rsidRDefault="0017651D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7F16E5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Сохранение посевных площадей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гектаров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118650,3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117916,9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117916,9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-</w:t>
            </w:r>
          </w:p>
        </w:tc>
      </w:tr>
      <w:tr w:rsidR="007F16E5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Площадь агрохимического обследования пашни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Тыс.гектаров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7F16E5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11,5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7F16E5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6E5" w:rsidRPr="005635B2" w:rsidRDefault="007F16E5" w:rsidP="007F16E5">
            <w:pPr>
              <w:shd w:val="clear" w:color="auto" w:fill="FFFFFF"/>
              <w:spacing w:line="235" w:lineRule="auto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Отказ сельхозтоваропроизводителей в страховании площадей.</w:t>
            </w:r>
          </w:p>
        </w:tc>
      </w:tr>
      <w:tr w:rsidR="002C0752" w:rsidRPr="005635B2" w:rsidTr="00E0648B">
        <w:trPr>
          <w:trHeight w:val="142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33F0D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C0752" w:rsidP="002C0752">
            <w:pPr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 xml:space="preserve">Производство скота </w:t>
            </w:r>
          </w:p>
          <w:p w:rsidR="002C0752" w:rsidRPr="005635B2" w:rsidRDefault="002C0752" w:rsidP="002C0752">
            <w:pPr>
              <w:snapToGrid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и птицы на убой в хозяйствах всех категорий (в живом весе)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DF72D1">
            <w:pPr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3,</w:t>
            </w:r>
            <w:r w:rsidR="00DF72D1"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DF72D1">
            <w:pPr>
              <w:spacing w:line="235" w:lineRule="auto"/>
              <w:jc w:val="both"/>
            </w:pPr>
            <w:r w:rsidRPr="005635B2">
              <w:rPr>
                <w:kern w:val="2"/>
                <w:sz w:val="24"/>
                <w:szCs w:val="24"/>
              </w:rPr>
              <w:t xml:space="preserve">Увеличено поголовье в КФХ </w:t>
            </w:r>
          </w:p>
        </w:tc>
      </w:tr>
      <w:tr w:rsidR="002C0752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33F0D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C0752" w:rsidP="002C0752">
            <w:pPr>
              <w:snapToGrid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C0752" w:rsidP="00141597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тыс.</w:t>
            </w:r>
            <w:r w:rsidR="00141597" w:rsidRPr="005635B2">
              <w:rPr>
                <w:kern w:val="2"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-</w:t>
            </w:r>
          </w:p>
        </w:tc>
      </w:tr>
      <w:tr w:rsidR="002C0752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33F0D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C0752" w:rsidP="002C0752">
            <w:pPr>
              <w:snapToGrid w:val="0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предприятиям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17,5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17,5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-</w:t>
            </w:r>
          </w:p>
        </w:tc>
      </w:tr>
      <w:tr w:rsidR="002C0752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33F0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</w:t>
            </w:r>
            <w:r w:rsidR="00233F0D" w:rsidRPr="005635B2">
              <w:rPr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2C0752" w:rsidP="002C0752">
            <w:pPr>
              <w:snapToGrid w:val="0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Тыс.голов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1,6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141597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1,6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C0752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752" w:rsidRPr="005635B2" w:rsidRDefault="00DF72D1" w:rsidP="002C0752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Реализация</w:t>
            </w:r>
          </w:p>
        </w:tc>
      </w:tr>
      <w:tr w:rsidR="00233F0D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33F0D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napToGrid w:val="0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F0D" w:rsidRPr="005635B2" w:rsidRDefault="00233F0D" w:rsidP="002C0752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Поголовье сельхозживотных застраховано только у ИП (получателей грантов)</w:t>
            </w:r>
          </w:p>
        </w:tc>
      </w:tr>
      <w:tr w:rsidR="00AD5006" w:rsidRPr="005635B2" w:rsidTr="00141597">
        <w:tc>
          <w:tcPr>
            <w:tcW w:w="14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Подпрограмма 6 «Устойчивое развитие сельских территорий»</w:t>
            </w:r>
          </w:p>
        </w:tc>
      </w:tr>
      <w:tr w:rsidR="00AD5006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233F0D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Объем ввода (приобретения) жилья для граждан, кроме молодых семей и молодых специалистов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Кв.метров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Значение показателей не установлено</w:t>
            </w:r>
          </w:p>
        </w:tc>
      </w:tr>
      <w:tr w:rsidR="00AD5006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233F0D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Объем ввода (приобретения) жилья для молодых семей и молодых специалистов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Кв.метров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Значение показателей не установлено</w:t>
            </w:r>
          </w:p>
        </w:tc>
      </w:tr>
      <w:tr w:rsidR="00AD5006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233F0D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Количество населенных пунктов, расположенных в сельской местности, в которых реализованы проекты комплексного обустройства площадок под компактную жилищную застройку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единиц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Значение показателей не установлено</w:t>
            </w:r>
          </w:p>
        </w:tc>
      </w:tr>
      <w:tr w:rsidR="00AD5006" w:rsidRPr="005635B2" w:rsidTr="00E0648B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233F0D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Ввод в эксплуатацию автомобильных дорог общего пользования с твердым по</w:t>
            </w:r>
            <w:r w:rsidRPr="005635B2">
              <w:rPr>
                <w:kern w:val="2"/>
                <w:sz w:val="24"/>
                <w:szCs w:val="24"/>
              </w:rPr>
              <w:softHyphen/>
              <w:t xml:space="preserve">крытием, ведущих от сети автомобильных дорог общего </w:t>
            </w:r>
            <w:r w:rsidRPr="005635B2">
              <w:rPr>
                <w:kern w:val="2"/>
                <w:sz w:val="24"/>
                <w:szCs w:val="24"/>
              </w:rPr>
              <w:lastRenderedPageBreak/>
              <w:t>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километров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</w:pPr>
            <w:r w:rsidRPr="005635B2">
              <w:rPr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Значение показателей не установлено</w:t>
            </w:r>
          </w:p>
        </w:tc>
      </w:tr>
      <w:tr w:rsidR="00AD5006" w:rsidRPr="005635B2" w:rsidTr="00141597">
        <w:tc>
          <w:tcPr>
            <w:tcW w:w="14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jc w:val="center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Подпрограмма 8 «Обеспечение реализации муниципальной программы Тарасовского района</w:t>
            </w:r>
          </w:p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AD5006" w:rsidRPr="005635B2" w:rsidTr="0014159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  <w:p w:rsidR="00AD5006" w:rsidRPr="005635B2" w:rsidRDefault="00233F0D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 xml:space="preserve">Процент освоения лимита бюджетных средств на поддержку агропромышленного комплекса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процентов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hd w:val="clear" w:color="auto" w:fill="FFFFFF"/>
              <w:spacing w:line="235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5635B2">
              <w:rPr>
                <w:kern w:val="2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006" w:rsidRPr="005635B2" w:rsidRDefault="00AD5006" w:rsidP="00AD5006">
            <w:pPr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-</w:t>
            </w:r>
          </w:p>
        </w:tc>
      </w:tr>
    </w:tbl>
    <w:p w:rsidR="00311BDC" w:rsidRPr="005635B2" w:rsidRDefault="00311BDC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311BDC" w:rsidRPr="005635B2" w:rsidRDefault="0017651D">
      <w:pPr>
        <w:ind w:firstLine="709"/>
        <w:jc w:val="both"/>
        <w:rPr>
          <w:rFonts w:eastAsia="Calibri"/>
          <w:kern w:val="2"/>
          <w:sz w:val="28"/>
          <w:szCs w:val="28"/>
        </w:rPr>
        <w:sectPr w:rsidR="00311BDC" w:rsidRPr="005635B2">
          <w:footerReference w:type="default" r:id="rId10"/>
          <w:pgSz w:w="16838" w:h="11906" w:orient="landscape"/>
          <w:pgMar w:top="851" w:right="851" w:bottom="851" w:left="1134" w:header="0" w:footer="720" w:gutter="0"/>
          <w:cols w:space="720"/>
          <w:formProt w:val="0"/>
          <w:docGrid w:linePitch="272" w:charSpace="8192"/>
        </w:sectPr>
      </w:pPr>
      <w:r w:rsidRPr="005635B2">
        <w:rPr>
          <w:rFonts w:eastAsia="Calibri"/>
          <w:kern w:val="2"/>
          <w:sz w:val="28"/>
          <w:szCs w:val="28"/>
        </w:rPr>
        <w:t>* Ожидаемое значение.</w:t>
      </w:r>
    </w:p>
    <w:p w:rsidR="00311BDC" w:rsidRPr="005635B2" w:rsidRDefault="0017651D">
      <w:pPr>
        <w:ind w:left="9639"/>
        <w:jc w:val="center"/>
        <w:rPr>
          <w:rFonts w:eastAsia="Calibri"/>
          <w:kern w:val="2"/>
          <w:sz w:val="28"/>
          <w:szCs w:val="28"/>
        </w:rPr>
      </w:pPr>
      <w:r w:rsidRPr="005635B2">
        <w:rPr>
          <w:rFonts w:eastAsia="Calibri"/>
          <w:kern w:val="2"/>
          <w:sz w:val="28"/>
          <w:szCs w:val="28"/>
        </w:rPr>
        <w:lastRenderedPageBreak/>
        <w:t xml:space="preserve">Приложение № </w:t>
      </w:r>
      <w:r w:rsidR="00897D60" w:rsidRPr="005635B2">
        <w:rPr>
          <w:rFonts w:eastAsia="Calibri"/>
          <w:kern w:val="2"/>
          <w:sz w:val="28"/>
          <w:szCs w:val="28"/>
        </w:rPr>
        <w:t>4</w:t>
      </w:r>
      <w:r w:rsidRPr="005635B2">
        <w:rPr>
          <w:rFonts w:eastAsia="Calibri"/>
          <w:kern w:val="2"/>
          <w:sz w:val="28"/>
          <w:szCs w:val="28"/>
        </w:rPr>
        <w:t xml:space="preserve"> </w:t>
      </w:r>
    </w:p>
    <w:p w:rsidR="00311BDC" w:rsidRPr="005635B2" w:rsidRDefault="0017651D">
      <w:pPr>
        <w:ind w:left="9639"/>
        <w:jc w:val="center"/>
      </w:pPr>
      <w:r w:rsidRPr="005635B2">
        <w:rPr>
          <w:rFonts w:eastAsia="Calibri"/>
          <w:kern w:val="2"/>
          <w:sz w:val="28"/>
          <w:szCs w:val="28"/>
        </w:rPr>
        <w:t>к отчету о реализации муниципальной программы Тарасовского района «Развитие сельского хозяйства и регулирование рынков сельскохозяйственной продукции, сырья и продовольствия» за 20</w:t>
      </w:r>
      <w:r w:rsidR="00945DD8" w:rsidRPr="005635B2">
        <w:rPr>
          <w:rFonts w:eastAsia="Calibri"/>
          <w:kern w:val="2"/>
          <w:sz w:val="28"/>
          <w:szCs w:val="28"/>
        </w:rPr>
        <w:t>20</w:t>
      </w:r>
      <w:r w:rsidRPr="005635B2">
        <w:rPr>
          <w:rFonts w:eastAsia="Calibri"/>
          <w:kern w:val="2"/>
          <w:sz w:val="28"/>
          <w:szCs w:val="28"/>
        </w:rPr>
        <w:t xml:space="preserve"> год</w:t>
      </w:r>
    </w:p>
    <w:p w:rsidR="00311BDC" w:rsidRPr="005635B2" w:rsidRDefault="00311BDC">
      <w:pPr>
        <w:ind w:firstLine="709"/>
        <w:jc w:val="both"/>
        <w:rPr>
          <w:kern w:val="2"/>
          <w:sz w:val="28"/>
          <w:szCs w:val="28"/>
        </w:rPr>
      </w:pPr>
    </w:p>
    <w:p w:rsidR="00311BDC" w:rsidRPr="005635B2" w:rsidRDefault="0017651D">
      <w:pPr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 xml:space="preserve">ОТЧЕТ </w:t>
      </w:r>
    </w:p>
    <w:p w:rsidR="00311BDC" w:rsidRPr="005635B2" w:rsidRDefault="0017651D">
      <w:pPr>
        <w:jc w:val="center"/>
        <w:rPr>
          <w:kern w:val="2"/>
          <w:sz w:val="28"/>
          <w:szCs w:val="28"/>
        </w:rPr>
      </w:pPr>
      <w:r w:rsidRPr="005635B2">
        <w:rPr>
          <w:kern w:val="2"/>
          <w:sz w:val="28"/>
          <w:szCs w:val="28"/>
        </w:rPr>
        <w:t>об исполнении плана реализации муниципальной программы</w:t>
      </w:r>
      <w:r w:rsidRPr="005635B2">
        <w:rPr>
          <w:kern w:val="2"/>
          <w:sz w:val="28"/>
          <w:szCs w:val="28"/>
        </w:rPr>
        <w:br/>
        <w:t>Тарасовского района «Развитие сельского хозяйства и регулирование рынков</w:t>
      </w:r>
      <w:r w:rsidRPr="005635B2">
        <w:rPr>
          <w:kern w:val="2"/>
          <w:sz w:val="28"/>
          <w:szCs w:val="28"/>
        </w:rPr>
        <w:br/>
        <w:t>сельскохозяйственной продукции, сырья и продовольствия» по итогам 20</w:t>
      </w:r>
      <w:r w:rsidR="00945DD8" w:rsidRPr="005635B2">
        <w:rPr>
          <w:kern w:val="2"/>
          <w:sz w:val="28"/>
          <w:szCs w:val="28"/>
        </w:rPr>
        <w:t>20</w:t>
      </w:r>
      <w:r w:rsidRPr="005635B2">
        <w:rPr>
          <w:kern w:val="2"/>
          <w:sz w:val="28"/>
          <w:szCs w:val="28"/>
        </w:rPr>
        <w:t xml:space="preserve"> года.</w:t>
      </w:r>
    </w:p>
    <w:p w:rsidR="007F5D2E" w:rsidRPr="005635B2" w:rsidRDefault="007F5D2E">
      <w:pPr>
        <w:jc w:val="center"/>
        <w:rPr>
          <w:kern w:val="2"/>
          <w:sz w:val="28"/>
          <w:szCs w:val="28"/>
        </w:rPr>
      </w:pPr>
    </w:p>
    <w:tbl>
      <w:tblPr>
        <w:tblW w:w="1525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"/>
        <w:gridCol w:w="2755"/>
        <w:gridCol w:w="1843"/>
        <w:gridCol w:w="1418"/>
        <w:gridCol w:w="1276"/>
        <w:gridCol w:w="1560"/>
        <w:gridCol w:w="84"/>
        <w:gridCol w:w="1645"/>
        <w:gridCol w:w="1134"/>
        <w:gridCol w:w="1133"/>
        <w:gridCol w:w="1702"/>
      </w:tblGrid>
      <w:tr w:rsidR="007F5D2E" w:rsidRPr="005635B2" w:rsidTr="00DB67ED">
        <w:trPr>
          <w:trHeight w:val="807"/>
        </w:trPr>
        <w:tc>
          <w:tcPr>
            <w:tcW w:w="708" w:type="dxa"/>
            <w:vMerge w:val="restart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№ п/п</w:t>
            </w:r>
          </w:p>
        </w:tc>
        <w:tc>
          <w:tcPr>
            <w:tcW w:w="2755" w:type="dxa"/>
            <w:vMerge w:val="restart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Наименование подпрограммы, основного мероприятия, мероприятия ведомственной целевой программы, контрольного события программы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Ответственный исполнитель (заместитель руководителя ОИВ/ФИО)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Фактическая дата начала</w:t>
            </w:r>
          </w:p>
        </w:tc>
        <w:tc>
          <w:tcPr>
            <w:tcW w:w="1560" w:type="dxa"/>
            <w:vMerge w:val="restart"/>
          </w:tcPr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Фактическая дата окончания</w:t>
            </w:r>
          </w:p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реализации, </w:t>
            </w:r>
          </w:p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наступления </w:t>
            </w:r>
          </w:p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контрольного </w:t>
            </w:r>
          </w:p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события</w:t>
            </w:r>
          </w:p>
          <w:p w:rsidR="007F5D2E" w:rsidRPr="005635B2" w:rsidRDefault="007F5D2E" w:rsidP="007F5D2E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ab/>
            </w:r>
          </w:p>
        </w:tc>
        <w:tc>
          <w:tcPr>
            <w:tcW w:w="3996" w:type="dxa"/>
            <w:gridSpan w:val="4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Расходы бюджета на реализацию муниципальной программы, тыс. рублей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Объемы неосвоенных средств и причины их неосвоения</w:t>
            </w:r>
          </w:p>
        </w:tc>
      </w:tr>
      <w:tr w:rsidR="007F5D2E" w:rsidRPr="005635B2" w:rsidTr="00DB67ED">
        <w:tc>
          <w:tcPr>
            <w:tcW w:w="708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2755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D2E" w:rsidRPr="005635B2" w:rsidRDefault="007F5D2E" w:rsidP="007F5D2E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предусмотрено</w:t>
            </w:r>
          </w:p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702" w:type="dxa"/>
            <w:vMerge/>
            <w:shd w:val="clear" w:color="auto" w:fill="auto"/>
          </w:tcPr>
          <w:p w:rsidR="007F5D2E" w:rsidRPr="005635B2" w:rsidRDefault="007F5D2E" w:rsidP="007F5D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7F5D2E" w:rsidRPr="005635B2" w:rsidTr="00DB67ED">
        <w:tc>
          <w:tcPr>
            <w:tcW w:w="708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</w:t>
            </w:r>
          </w:p>
        </w:tc>
        <w:tc>
          <w:tcPr>
            <w:tcW w:w="2755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7F5D2E" w:rsidRPr="005635B2" w:rsidRDefault="007F5D2E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8</w:t>
            </w:r>
          </w:p>
        </w:tc>
        <w:tc>
          <w:tcPr>
            <w:tcW w:w="1702" w:type="dxa"/>
            <w:shd w:val="clear" w:color="auto" w:fill="auto"/>
          </w:tcPr>
          <w:p w:rsidR="007F5D2E" w:rsidRPr="005635B2" w:rsidRDefault="00DB67ED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9</w:t>
            </w:r>
          </w:p>
        </w:tc>
      </w:tr>
      <w:tr w:rsidR="007F5D2E" w:rsidRPr="005635B2" w:rsidTr="00DB67ED">
        <w:trPr>
          <w:trHeight w:val="241"/>
        </w:trPr>
        <w:tc>
          <w:tcPr>
            <w:tcW w:w="708" w:type="dxa"/>
            <w:shd w:val="clear" w:color="auto" w:fill="auto"/>
          </w:tcPr>
          <w:p w:rsidR="007F5D2E" w:rsidRPr="005635B2" w:rsidRDefault="007F5D2E" w:rsidP="00791DA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1.</w:t>
            </w:r>
          </w:p>
        </w:tc>
        <w:tc>
          <w:tcPr>
            <w:tcW w:w="14550" w:type="dxa"/>
            <w:gridSpan w:val="10"/>
          </w:tcPr>
          <w:p w:rsidR="007F5D2E" w:rsidRPr="005635B2" w:rsidRDefault="007F5D2E" w:rsidP="00791DA8">
            <w:pPr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Подпрограмма подпрограммы Е «</w:t>
            </w:r>
            <w:r w:rsidRPr="005635B2">
              <w:rPr>
                <w:bCs/>
                <w:sz w:val="24"/>
                <w:szCs w:val="24"/>
              </w:rPr>
              <w:t>Развитие отраслей агропромышленного комплекса»</w:t>
            </w:r>
          </w:p>
        </w:tc>
      </w:tr>
      <w:tr w:rsidR="00875319" w:rsidRPr="005635B2" w:rsidTr="00DB67ED">
        <w:tc>
          <w:tcPr>
            <w:tcW w:w="708" w:type="dxa"/>
            <w:shd w:val="clear" w:color="auto" w:fill="auto"/>
          </w:tcPr>
          <w:p w:rsidR="00875319" w:rsidRPr="005635B2" w:rsidRDefault="00875319" w:rsidP="00791DA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1.1</w:t>
            </w:r>
          </w:p>
        </w:tc>
        <w:tc>
          <w:tcPr>
            <w:tcW w:w="2755" w:type="dxa"/>
            <w:shd w:val="clear" w:color="auto" w:fill="auto"/>
          </w:tcPr>
          <w:p w:rsidR="00875319" w:rsidRPr="005635B2" w:rsidRDefault="00875319" w:rsidP="00791DA8">
            <w:pPr>
              <w:widowControl w:val="0"/>
              <w:autoSpaceDE w:val="0"/>
              <w:rPr>
                <w:b/>
                <w:kern w:val="2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 1.</w:t>
            </w:r>
          </w:p>
          <w:p w:rsidR="00875319" w:rsidRPr="005635B2" w:rsidRDefault="00875319" w:rsidP="00791DA8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Поддержание доходности сельскохозяйственных товаропроизводителей в растениеводстве.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75319" w:rsidRPr="005635B2" w:rsidRDefault="00875319" w:rsidP="00791DA8">
            <w:pPr>
              <w:pStyle w:val="ConsPlusCell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75319" w:rsidRPr="005635B2" w:rsidRDefault="00875319" w:rsidP="00791DA8">
            <w:pPr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Соблюдение структуры посевных площадей в соответствии с зональными системами земледелия.</w:t>
            </w:r>
          </w:p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134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133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702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875319" w:rsidRPr="005635B2" w:rsidTr="00DB67ED">
        <w:tc>
          <w:tcPr>
            <w:tcW w:w="708" w:type="dxa"/>
            <w:shd w:val="clear" w:color="auto" w:fill="auto"/>
          </w:tcPr>
          <w:p w:rsidR="00875319" w:rsidRPr="005635B2" w:rsidRDefault="00875319" w:rsidP="00791DA8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1.1.1</w:t>
            </w:r>
          </w:p>
        </w:tc>
        <w:tc>
          <w:tcPr>
            <w:tcW w:w="2755" w:type="dxa"/>
            <w:shd w:val="clear" w:color="auto" w:fill="auto"/>
          </w:tcPr>
          <w:p w:rsidR="00875319" w:rsidRPr="005635B2" w:rsidRDefault="00875319" w:rsidP="00791DA8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1.</w:t>
            </w:r>
          </w:p>
          <w:p w:rsidR="00875319" w:rsidRPr="005635B2" w:rsidRDefault="00875319" w:rsidP="00791DA8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</w:t>
            </w:r>
            <w:r w:rsidRPr="005635B2">
              <w:rPr>
                <w:sz w:val="24"/>
                <w:szCs w:val="24"/>
              </w:rPr>
              <w:lastRenderedPageBreak/>
              <w:t xml:space="preserve">елям на компенсацию части стоимости </w:t>
            </w:r>
          </w:p>
          <w:p w:rsidR="00875319" w:rsidRPr="005635B2" w:rsidRDefault="00875319" w:rsidP="00791DA8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агрохимического обследования пашни.</w:t>
            </w:r>
          </w:p>
        </w:tc>
        <w:tc>
          <w:tcPr>
            <w:tcW w:w="1843" w:type="dxa"/>
            <w:vMerge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134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133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4018,5</w:t>
            </w:r>
          </w:p>
        </w:tc>
        <w:tc>
          <w:tcPr>
            <w:tcW w:w="1702" w:type="dxa"/>
            <w:shd w:val="clear" w:color="auto" w:fill="auto"/>
          </w:tcPr>
          <w:p w:rsidR="00875319" w:rsidRPr="005635B2" w:rsidRDefault="00875319" w:rsidP="00791DA8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875319" w:rsidRPr="005635B2" w:rsidTr="002E7270">
        <w:tc>
          <w:tcPr>
            <w:tcW w:w="708" w:type="dxa"/>
            <w:shd w:val="clear" w:color="auto" w:fill="auto"/>
          </w:tcPr>
          <w:p w:rsidR="00875319" w:rsidRPr="005635B2" w:rsidRDefault="00875319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1.2</w:t>
            </w:r>
          </w:p>
        </w:tc>
        <w:tc>
          <w:tcPr>
            <w:tcW w:w="2755" w:type="dxa"/>
            <w:shd w:val="clear" w:color="auto" w:fill="auto"/>
          </w:tcPr>
          <w:p w:rsidR="00875319" w:rsidRPr="005635B2" w:rsidRDefault="00875319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Контрольное событие подпрограммы Е.</w:t>
            </w:r>
          </w:p>
          <w:p w:rsidR="00875319" w:rsidRPr="005635B2" w:rsidRDefault="00875319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Предоставление господдержки развития производства продукции растениеводства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Оказание господдержки сельхозтоваропроизводителям Тарасовского района</w:t>
            </w:r>
          </w:p>
        </w:tc>
        <w:tc>
          <w:tcPr>
            <w:tcW w:w="1276" w:type="dxa"/>
            <w:shd w:val="clear" w:color="auto" w:fill="auto"/>
          </w:tcPr>
          <w:p w:rsidR="00875319" w:rsidRPr="005635B2" w:rsidRDefault="00875319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875319" w:rsidRPr="005635B2" w:rsidRDefault="00875319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702" w:type="dxa"/>
            <w:shd w:val="clear" w:color="auto" w:fill="auto"/>
          </w:tcPr>
          <w:p w:rsidR="00875319" w:rsidRPr="005635B2" w:rsidRDefault="00875319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2.1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Е.2.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Развитие отрасли растениеводства</w:t>
            </w:r>
          </w:p>
        </w:tc>
        <w:tc>
          <w:tcPr>
            <w:tcW w:w="184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</w:t>
            </w:r>
          </w:p>
        </w:tc>
        <w:tc>
          <w:tcPr>
            <w:tcW w:w="1418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повышение урожайности сельскохозяйственных культур, увеличение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rPr>
          <w:trHeight w:val="843"/>
        </w:trPr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2.2</w:t>
            </w:r>
          </w:p>
        </w:tc>
        <w:tc>
          <w:tcPr>
            <w:tcW w:w="2755" w:type="dxa"/>
            <w:tcBorders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 3.</w:t>
            </w:r>
          </w:p>
          <w:p w:rsidR="00DB67ED" w:rsidRPr="005635B2" w:rsidRDefault="00DB67ED" w:rsidP="00DB67ED">
            <w:pPr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Поддержание доходности сельскохозяйственных товаропроизводителей в животноводстве.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Увеличение производства продукции животноводства.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2.2.1.</w:t>
            </w:r>
          </w:p>
        </w:tc>
        <w:tc>
          <w:tcPr>
            <w:tcW w:w="2755" w:type="dxa"/>
            <w:tcBorders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1.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</w:t>
            </w:r>
            <w:r w:rsidRPr="005635B2">
              <w:rPr>
                <w:sz w:val="24"/>
                <w:szCs w:val="24"/>
              </w:rPr>
              <w:lastRenderedPageBreak/>
              <w:t>наращиванию маточного поголовья овец и коз.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2.3</w:t>
            </w:r>
          </w:p>
        </w:tc>
        <w:tc>
          <w:tcPr>
            <w:tcW w:w="2755" w:type="dxa"/>
            <w:tcBorders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Контрольное событие подпрограммы 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Предоставление господдержки развития производства продукции животноводства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Оказание господдержки сельхозтоваропроизводителям Тарасовского района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2.4</w:t>
            </w:r>
          </w:p>
        </w:tc>
        <w:tc>
          <w:tcPr>
            <w:tcW w:w="2755" w:type="dxa"/>
            <w:tcBorders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Е.4.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Развитие отрасли животноводства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развитие племенной базы животноводства, увеличение производства молока в сельскохозяйственных организациях, увеличение поголовья сельскохозяйственных животных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2.5</w:t>
            </w:r>
          </w:p>
        </w:tc>
        <w:tc>
          <w:tcPr>
            <w:tcW w:w="2755" w:type="dxa"/>
            <w:tcBorders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spacing w:line="228" w:lineRule="auto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Е.5.</w:t>
            </w:r>
          </w:p>
          <w:p w:rsidR="00DB67ED" w:rsidRPr="005635B2" w:rsidRDefault="00DB67ED" w:rsidP="00DB67ED">
            <w:pPr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Поддержка развития переработки сельскохозяйственной продукции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pacing w:val="-4"/>
                <w:sz w:val="24"/>
                <w:szCs w:val="24"/>
              </w:rPr>
            </w:pPr>
            <w:r w:rsidRPr="005635B2">
              <w:rPr>
                <w:spacing w:val="-4"/>
                <w:sz w:val="24"/>
                <w:szCs w:val="24"/>
              </w:rPr>
              <w:t>увеличение объемов производства готовой продукции, обновление материально-технической базы перерабатывающих предприятий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560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</w:t>
            </w:r>
          </w:p>
        </w:tc>
        <w:tc>
          <w:tcPr>
            <w:tcW w:w="14550" w:type="dxa"/>
            <w:gridSpan w:val="10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Подпрограмма 6</w:t>
            </w:r>
            <w:r w:rsidRPr="005635B2">
              <w:rPr>
                <w:kern w:val="2"/>
                <w:sz w:val="24"/>
                <w:szCs w:val="24"/>
              </w:rPr>
              <w:t xml:space="preserve"> «Устойчивое развитие сельских территорий».</w:t>
            </w:r>
          </w:p>
        </w:tc>
      </w:tr>
      <w:tr w:rsidR="00DB67ED" w:rsidRPr="005635B2" w:rsidTr="0028244F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3.1.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6.1.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Обеспечение жильем граждан, проживающих в сельской местности.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Обеспечение жильем население, проживающего в сельской местности.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E33215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3.1.1.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1.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517064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3.1.2.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2.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Расходы на обеспечение жильем гражданам Российской Федерации, проживающих и работающих в сельской местности.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24358C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3.1.3.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Контрольное событие программы.</w:t>
            </w:r>
          </w:p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Рассмотрение на заседании </w:t>
            </w:r>
            <w:r w:rsidRPr="005635B2">
              <w:rPr>
                <w:sz w:val="24"/>
                <w:szCs w:val="24"/>
              </w:rPr>
              <w:lastRenderedPageBreak/>
              <w:t>межведомственной комиссии по обеспечению жильем сводных списков участников мероприятий по улучшению жилищных условий граждан, проживающих в сельской местности, в том числе молодых семей и молодых специалистов.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 xml:space="preserve">Удовлетворение потребности в обеспечении жильем граждан, проживающих в сельской местности, в </w:t>
            </w:r>
            <w:r w:rsidRPr="005635B2">
              <w:rPr>
                <w:kern w:val="2"/>
                <w:sz w:val="24"/>
                <w:szCs w:val="24"/>
              </w:rPr>
              <w:lastRenderedPageBreak/>
              <w:t>том числе молодых семей и молодых специалистов за счет средств бюджетов всех уровней.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5651BF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6.2.</w:t>
            </w:r>
          </w:p>
          <w:p w:rsidR="00DB67ED" w:rsidRPr="005635B2" w:rsidRDefault="00DB67ED" w:rsidP="00DB67ED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Поддержка инфраструктурного обустройства сельских территорий.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 xml:space="preserve">Повышение уровня социально-инженерного обустройства в сельской местности, в том числе обеспеченности газом и водой, </w:t>
            </w:r>
            <w:r w:rsidRPr="005635B2">
              <w:rPr>
                <w:sz w:val="24"/>
                <w:szCs w:val="24"/>
              </w:rPr>
              <w:t>строительство и реконструкцию автомобильных дорог в сельской местности.</w:t>
            </w:r>
          </w:p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226935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3.2.1.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Мероприятие 1. </w:t>
            </w:r>
          </w:p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Субсидия на строительство и реконструкцию объектов водоснабжения.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087A58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3.2.2.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2.</w:t>
            </w:r>
          </w:p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Субсидия на строительство и реконструкцию объектов газификации.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117D69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3.2.3.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3.</w:t>
            </w:r>
          </w:p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Субсидии на комплексное обустройство площадок под компактную жилищную застройку в сельской местности.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E155CC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3.2.4.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4.</w:t>
            </w:r>
          </w:p>
          <w:p w:rsidR="00DB67ED" w:rsidRPr="005635B2" w:rsidRDefault="00DB67ED" w:rsidP="00DB67ED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Субсидия на разработку проектно-сметной документации объектов водоснабжения.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DD345B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3.2.5.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Мероприятие 5.</w:t>
            </w:r>
          </w:p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Субсидия на строительство и реконструкцию объектов водоснабжения.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DB67ED" w:rsidRPr="005635B2" w:rsidTr="00025BCC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3.2.6.</w:t>
            </w:r>
          </w:p>
        </w:tc>
        <w:tc>
          <w:tcPr>
            <w:tcW w:w="2755" w:type="dxa"/>
            <w:shd w:val="clear" w:color="auto" w:fill="auto"/>
          </w:tcPr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Контрольное событие программы.</w:t>
            </w:r>
          </w:p>
          <w:p w:rsidR="00DB67ED" w:rsidRPr="005635B2" w:rsidRDefault="00DB67ED" w:rsidP="00DB67ED">
            <w:pPr>
              <w:jc w:val="both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lastRenderedPageBreak/>
              <w:t>Мониторинг за освоением бюджетных средств, предусмотренных на финансирование объектов основного мероприятия.</w:t>
            </w:r>
          </w:p>
        </w:tc>
        <w:tc>
          <w:tcPr>
            <w:tcW w:w="1843" w:type="dxa"/>
            <w:vMerge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Обеспечение своевременного и эффективного освоения бюджетных средств.</w:t>
            </w:r>
          </w:p>
        </w:tc>
        <w:tc>
          <w:tcPr>
            <w:tcW w:w="1276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DB67ED" w:rsidRPr="005635B2" w:rsidRDefault="00DB67ED" w:rsidP="00DB67ED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133" w:type="dxa"/>
            <w:shd w:val="clear" w:color="auto" w:fill="auto"/>
          </w:tcPr>
          <w:p w:rsidR="00DB67ED" w:rsidRPr="005635B2" w:rsidRDefault="00DB67ED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702" w:type="dxa"/>
            <w:shd w:val="clear" w:color="auto" w:fill="auto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</w:tr>
      <w:tr w:rsidR="00DB67ED" w:rsidRPr="005635B2" w:rsidTr="00DB67ED">
        <w:tc>
          <w:tcPr>
            <w:tcW w:w="708" w:type="dxa"/>
            <w:shd w:val="clear" w:color="auto" w:fill="auto"/>
          </w:tcPr>
          <w:p w:rsidR="00DB67ED" w:rsidRPr="005635B2" w:rsidRDefault="00DB67ED" w:rsidP="00DB67E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4.</w:t>
            </w:r>
          </w:p>
        </w:tc>
        <w:tc>
          <w:tcPr>
            <w:tcW w:w="14550" w:type="dxa"/>
            <w:gridSpan w:val="10"/>
          </w:tcPr>
          <w:p w:rsidR="00DB67ED" w:rsidRPr="005635B2" w:rsidRDefault="00DB67ED" w:rsidP="00DB67ED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 xml:space="preserve">Подпрограмма 8 </w:t>
            </w:r>
            <w:r w:rsidRPr="005635B2">
              <w:rPr>
                <w:kern w:val="2"/>
                <w:sz w:val="24"/>
                <w:szCs w:val="24"/>
              </w:rPr>
              <w:t>«Обеспечение реализации муниципальной программы</w:t>
            </w:r>
            <w:r w:rsidRPr="005635B2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5635B2">
              <w:rPr>
                <w:kern w:val="2"/>
                <w:sz w:val="24"/>
                <w:szCs w:val="24"/>
              </w:rPr>
              <w:t>Тарасовского района «Развитие сельского хозяйства и регулирование рынков сельскохозяйственной продукции, сырья и продовольствия»».</w:t>
            </w:r>
          </w:p>
        </w:tc>
      </w:tr>
      <w:tr w:rsidR="00875319" w:rsidRPr="005635B2" w:rsidTr="00A15F87">
        <w:tc>
          <w:tcPr>
            <w:tcW w:w="708" w:type="dxa"/>
            <w:shd w:val="clear" w:color="auto" w:fill="auto"/>
          </w:tcPr>
          <w:p w:rsidR="00875319" w:rsidRPr="005635B2" w:rsidRDefault="00875319" w:rsidP="00875319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4.1.</w:t>
            </w:r>
          </w:p>
        </w:tc>
        <w:tc>
          <w:tcPr>
            <w:tcW w:w="2755" w:type="dxa"/>
            <w:shd w:val="clear" w:color="auto" w:fill="auto"/>
          </w:tcPr>
          <w:p w:rsidR="00875319" w:rsidRPr="005635B2" w:rsidRDefault="00875319" w:rsidP="00875319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Основное мероприятие 8.3.</w:t>
            </w:r>
          </w:p>
          <w:p w:rsidR="00875319" w:rsidRPr="005635B2" w:rsidRDefault="00875319" w:rsidP="00875319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Субвенция на организацию исполнительно-распорядительных функций, связанных с реализацией переданных государственных полномочий Ростовской области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назначения.</w:t>
            </w:r>
          </w:p>
        </w:tc>
        <w:tc>
          <w:tcPr>
            <w:tcW w:w="1843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Заместитель главы администрации Тарасовского района по вопросам сельского хозяйства и охраны окружающей среды Михайленко П.В.</w:t>
            </w:r>
          </w:p>
        </w:tc>
        <w:tc>
          <w:tcPr>
            <w:tcW w:w="1418" w:type="dxa"/>
            <w:shd w:val="clear" w:color="auto" w:fill="auto"/>
          </w:tcPr>
          <w:p w:rsidR="00875319" w:rsidRPr="005635B2" w:rsidRDefault="00875319" w:rsidP="00875319">
            <w:pPr>
              <w:jc w:val="both"/>
              <w:rPr>
                <w:kern w:val="2"/>
                <w:sz w:val="24"/>
                <w:szCs w:val="24"/>
              </w:rPr>
            </w:pPr>
            <w:r w:rsidRPr="005635B2">
              <w:rPr>
                <w:kern w:val="2"/>
                <w:sz w:val="24"/>
                <w:szCs w:val="24"/>
              </w:rPr>
              <w:t>Создание условий для достижения целей государственной программы; повышение эффективности бюджетных расходов на оказание государственной поддержки агропромышленного комплекса и социального развития села.</w:t>
            </w:r>
          </w:p>
        </w:tc>
        <w:tc>
          <w:tcPr>
            <w:tcW w:w="1276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134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1424,7</w:t>
            </w:r>
          </w:p>
        </w:tc>
        <w:tc>
          <w:tcPr>
            <w:tcW w:w="1133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  <w:tr w:rsidR="00875319" w:rsidRPr="005635B2" w:rsidTr="005912BA">
        <w:tc>
          <w:tcPr>
            <w:tcW w:w="3463" w:type="dxa"/>
            <w:gridSpan w:val="2"/>
            <w:shd w:val="clear" w:color="auto" w:fill="auto"/>
          </w:tcPr>
          <w:p w:rsidR="00875319" w:rsidRPr="005635B2" w:rsidRDefault="00875319" w:rsidP="00875319">
            <w:pPr>
              <w:widowControl w:val="0"/>
              <w:autoSpaceDE w:val="0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843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01.01.2020</w:t>
            </w:r>
          </w:p>
        </w:tc>
        <w:tc>
          <w:tcPr>
            <w:tcW w:w="1644" w:type="dxa"/>
            <w:gridSpan w:val="2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31.12.2020</w:t>
            </w:r>
          </w:p>
        </w:tc>
        <w:tc>
          <w:tcPr>
            <w:tcW w:w="1645" w:type="dxa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5443,2</w:t>
            </w:r>
          </w:p>
        </w:tc>
        <w:tc>
          <w:tcPr>
            <w:tcW w:w="1134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5443,2</w:t>
            </w:r>
          </w:p>
        </w:tc>
        <w:tc>
          <w:tcPr>
            <w:tcW w:w="1133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75319" w:rsidRPr="005635B2" w:rsidRDefault="00875319" w:rsidP="00875319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5635B2">
              <w:rPr>
                <w:sz w:val="24"/>
                <w:szCs w:val="24"/>
              </w:rPr>
              <w:t>-</w:t>
            </w:r>
          </w:p>
        </w:tc>
      </w:tr>
    </w:tbl>
    <w:p w:rsidR="007F5D2E" w:rsidRPr="005635B2" w:rsidRDefault="007F5D2E">
      <w:pPr>
        <w:jc w:val="center"/>
        <w:rPr>
          <w:kern w:val="2"/>
          <w:sz w:val="28"/>
          <w:szCs w:val="28"/>
        </w:rPr>
      </w:pPr>
    </w:p>
    <w:p w:rsidR="007F5D2E" w:rsidRPr="005635B2" w:rsidRDefault="007F5D2E">
      <w:pPr>
        <w:jc w:val="center"/>
      </w:pPr>
    </w:p>
    <w:p w:rsidR="00311BDC" w:rsidRPr="005635B2" w:rsidRDefault="00311BDC">
      <w:pPr>
        <w:rPr>
          <w:kern w:val="2"/>
          <w:sz w:val="28"/>
          <w:szCs w:val="28"/>
        </w:rPr>
      </w:pPr>
      <w:bookmarkStart w:id="8" w:name="Par1413"/>
      <w:bookmarkEnd w:id="8"/>
    </w:p>
    <w:p w:rsidR="00935533" w:rsidRPr="005635B2" w:rsidRDefault="00935533">
      <w:pPr>
        <w:rPr>
          <w:kern w:val="2"/>
          <w:sz w:val="28"/>
          <w:szCs w:val="28"/>
        </w:rPr>
      </w:pPr>
    </w:p>
    <w:p w:rsidR="00935533" w:rsidRPr="005635B2" w:rsidRDefault="00935533">
      <w:pPr>
        <w:rPr>
          <w:kern w:val="2"/>
          <w:sz w:val="28"/>
          <w:szCs w:val="28"/>
        </w:rPr>
      </w:pPr>
    </w:p>
    <w:p w:rsidR="00311BDC" w:rsidRPr="005635B2" w:rsidRDefault="0017651D">
      <w:pPr>
        <w:rPr>
          <w:sz w:val="28"/>
          <w:szCs w:val="28"/>
        </w:rPr>
      </w:pPr>
      <w:r w:rsidRPr="005635B2">
        <w:rPr>
          <w:sz w:val="28"/>
          <w:szCs w:val="28"/>
        </w:rPr>
        <w:t>Управляющий делами</w:t>
      </w:r>
    </w:p>
    <w:p w:rsidR="00311BDC" w:rsidRDefault="0017651D">
      <w:r w:rsidRPr="005635B2">
        <w:rPr>
          <w:sz w:val="28"/>
          <w:szCs w:val="28"/>
        </w:rPr>
        <w:t>Администрации Тарасовского района</w:t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</w:r>
      <w:r w:rsidRPr="005635B2">
        <w:rPr>
          <w:sz w:val="28"/>
          <w:szCs w:val="28"/>
        </w:rPr>
        <w:tab/>
        <w:t>В.Ю. Пруцаков</w:t>
      </w:r>
    </w:p>
    <w:sectPr w:rsidR="00311BDC">
      <w:footerReference w:type="default" r:id="rId11"/>
      <w:pgSz w:w="16838" w:h="11906" w:orient="landscape"/>
      <w:pgMar w:top="1135" w:right="851" w:bottom="1135" w:left="1134" w:header="0" w:footer="72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015" w:rsidRDefault="000B5015">
      <w:r>
        <w:separator/>
      </w:r>
    </w:p>
  </w:endnote>
  <w:endnote w:type="continuationSeparator" w:id="0">
    <w:p w:rsidR="000B5015" w:rsidRDefault="000B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D8" w:rsidRDefault="00945DD8">
    <w:pPr>
      <w:pStyle w:val="af3"/>
    </w:pP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6510" cy="14605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5DD8" w:rsidRDefault="00945DD8">
                          <w:pPr>
                            <w:pStyle w:val="af3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-49.9pt;margin-top:.05pt;width:1.3pt;height:11.5pt;z-index:-50331647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" filled="f" stroked="f">
              <v:textbox style="mso-fit-shape-to-text:t" inset="0,0,0,0">
                <w:txbxContent>
                  <w:p w:rsidR="00945DD8" w:rsidRDefault="00945DD8">
                    <w:pPr>
                      <w:pStyle w:val="af3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D8" w:rsidRDefault="00945DD8">
    <w:pPr>
      <w:pStyle w:val="af3"/>
    </w:pPr>
    <w:r>
      <w:rPr>
        <w:noProof/>
      </w:rPr>
      <mc:AlternateContent>
        <mc:Choice Requires="wps">
          <w:drawing>
            <wp:anchor distT="0" distB="0" distL="0" distR="0" simplePos="0" relativeHeight="21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6510" cy="146050"/>
              <wp:effectExtent l="0" t="0" r="0" b="0"/>
              <wp:wrapSquare wrapText="largest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5DD8" w:rsidRDefault="00945DD8">
                          <w:pPr>
                            <w:pStyle w:val="af3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-49.9pt;margin-top:.05pt;width:1.3pt;height:11.5pt;z-index:-503316459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" filled="f" stroked="f">
              <v:textbox style="mso-fit-shape-to-text:t" inset="0,0,0,0">
                <w:txbxContent>
                  <w:p w:rsidR="00945DD8" w:rsidRDefault="00945DD8">
                    <w:pPr>
                      <w:pStyle w:val="af3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D8" w:rsidRDefault="00945DD8">
    <w:pPr>
      <w:pStyle w:val="af3"/>
    </w:pPr>
    <w:r>
      <w:rPr>
        <w:noProof/>
      </w:rPr>
      <mc:AlternateContent>
        <mc:Choice Requires="wps">
          <w:drawing>
            <wp:anchor distT="0" distB="0" distL="0" distR="0" simplePos="0" relativeHeight="15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6510" cy="146050"/>
              <wp:effectExtent l="0" t="0" r="0" b="0"/>
              <wp:wrapSquare wrapText="largest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5DD8" w:rsidRDefault="00945DD8">
                          <w:pPr>
                            <w:pStyle w:val="af3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3" o:spid="_x0000_s1028" style="position:absolute;margin-left:-49.9pt;margin-top:.05pt;width:1.3pt;height:11.5pt;z-index:-50331646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" filled="f" stroked="f">
              <v:textbox style="mso-fit-shape-to-text:t" inset="0,0,0,0">
                <w:txbxContent>
                  <w:p w:rsidR="00945DD8" w:rsidRDefault="00945DD8">
                    <w:pPr>
                      <w:pStyle w:val="af3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015" w:rsidRDefault="000B5015">
      <w:r>
        <w:separator/>
      </w:r>
    </w:p>
  </w:footnote>
  <w:footnote w:type="continuationSeparator" w:id="0">
    <w:p w:rsidR="000B5015" w:rsidRDefault="000B5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DC"/>
    <w:rsid w:val="00032283"/>
    <w:rsid w:val="000409B0"/>
    <w:rsid w:val="000B5015"/>
    <w:rsid w:val="000C3993"/>
    <w:rsid w:val="000C6A8F"/>
    <w:rsid w:val="000D64A5"/>
    <w:rsid w:val="00114678"/>
    <w:rsid w:val="00141597"/>
    <w:rsid w:val="00142296"/>
    <w:rsid w:val="00142B16"/>
    <w:rsid w:val="0014410F"/>
    <w:rsid w:val="0017651D"/>
    <w:rsid w:val="00190BED"/>
    <w:rsid w:val="001C785B"/>
    <w:rsid w:val="002022EC"/>
    <w:rsid w:val="00233F0D"/>
    <w:rsid w:val="00267F6C"/>
    <w:rsid w:val="0028053B"/>
    <w:rsid w:val="002A4B8C"/>
    <w:rsid w:val="002C0752"/>
    <w:rsid w:val="00311BDC"/>
    <w:rsid w:val="00350B70"/>
    <w:rsid w:val="00353A43"/>
    <w:rsid w:val="003E32E1"/>
    <w:rsid w:val="003E7E31"/>
    <w:rsid w:val="00402D5C"/>
    <w:rsid w:val="004072A9"/>
    <w:rsid w:val="00417213"/>
    <w:rsid w:val="00520EE4"/>
    <w:rsid w:val="005635B2"/>
    <w:rsid w:val="00564289"/>
    <w:rsid w:val="005B6838"/>
    <w:rsid w:val="00604B06"/>
    <w:rsid w:val="00613AFB"/>
    <w:rsid w:val="006317A0"/>
    <w:rsid w:val="006B5F9D"/>
    <w:rsid w:val="00736EC4"/>
    <w:rsid w:val="00752F1B"/>
    <w:rsid w:val="007646B6"/>
    <w:rsid w:val="007855BA"/>
    <w:rsid w:val="007C4ADD"/>
    <w:rsid w:val="007D18BC"/>
    <w:rsid w:val="007F16E5"/>
    <w:rsid w:val="007F5D2E"/>
    <w:rsid w:val="00807EB1"/>
    <w:rsid w:val="00811237"/>
    <w:rsid w:val="00870D15"/>
    <w:rsid w:val="00875319"/>
    <w:rsid w:val="00897D60"/>
    <w:rsid w:val="008A4CD0"/>
    <w:rsid w:val="008D6D4F"/>
    <w:rsid w:val="00935533"/>
    <w:rsid w:val="009406C3"/>
    <w:rsid w:val="00945DD8"/>
    <w:rsid w:val="009A78A1"/>
    <w:rsid w:val="009B7F9E"/>
    <w:rsid w:val="00A409DE"/>
    <w:rsid w:val="00A943D9"/>
    <w:rsid w:val="00AB5BE0"/>
    <w:rsid w:val="00AD5006"/>
    <w:rsid w:val="00B539B5"/>
    <w:rsid w:val="00B94E60"/>
    <w:rsid w:val="00BD60E7"/>
    <w:rsid w:val="00BE74E8"/>
    <w:rsid w:val="00C35A36"/>
    <w:rsid w:val="00C71D89"/>
    <w:rsid w:val="00C77B96"/>
    <w:rsid w:val="00CB209F"/>
    <w:rsid w:val="00CD1B6D"/>
    <w:rsid w:val="00D51794"/>
    <w:rsid w:val="00D528B2"/>
    <w:rsid w:val="00DB67ED"/>
    <w:rsid w:val="00DF72D1"/>
    <w:rsid w:val="00E0648B"/>
    <w:rsid w:val="00E20479"/>
    <w:rsid w:val="00E55FA1"/>
    <w:rsid w:val="00EB0F8A"/>
    <w:rsid w:val="00EB3CC0"/>
    <w:rsid w:val="00EB4D18"/>
    <w:rsid w:val="00EE3481"/>
    <w:rsid w:val="00F25C52"/>
    <w:rsid w:val="00F67151"/>
    <w:rsid w:val="00F7233D"/>
    <w:rsid w:val="00F7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43483-4A40-4273-8920-061B5494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4F"/>
  </w:style>
  <w:style w:type="paragraph" w:styleId="1">
    <w:name w:val="heading 1"/>
    <w:basedOn w:val="a"/>
    <w:next w:val="a"/>
    <w:link w:val="10"/>
    <w:qFormat/>
    <w:rsid w:val="00292B4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207430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267F6C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267F6C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267F6C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67F6C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7F6C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7F6C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7F6C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92B4F"/>
  </w:style>
  <w:style w:type="character" w:customStyle="1" w:styleId="a4">
    <w:name w:val="Текст выноски Знак"/>
    <w:basedOn w:val="a0"/>
    <w:uiPriority w:val="99"/>
    <w:qFormat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qFormat/>
    <w:rsid w:val="00207430"/>
    <w:rPr>
      <w:sz w:val="28"/>
    </w:rPr>
  </w:style>
  <w:style w:type="character" w:customStyle="1" w:styleId="10">
    <w:name w:val="Заголовок 1 Знак"/>
    <w:link w:val="1"/>
    <w:qFormat/>
    <w:rsid w:val="00207430"/>
    <w:rPr>
      <w:rFonts w:ascii="AG Souvenir" w:hAnsi="AG Souvenir"/>
      <w:b/>
      <w:spacing w:val="38"/>
      <w:sz w:val="28"/>
    </w:rPr>
  </w:style>
  <w:style w:type="character" w:customStyle="1" w:styleId="-">
    <w:name w:val="Интернет-ссылка"/>
    <w:unhideWhenUsed/>
    <w:rsid w:val="00207430"/>
    <w:rPr>
      <w:color w:val="0000FF"/>
      <w:u w:val="single"/>
    </w:rPr>
  </w:style>
  <w:style w:type="character" w:customStyle="1" w:styleId="11">
    <w:name w:val="Просмотренная гиперссылка1"/>
    <w:uiPriority w:val="99"/>
    <w:semiHidden/>
    <w:unhideWhenUsed/>
    <w:qFormat/>
    <w:rsid w:val="00207430"/>
    <w:rPr>
      <w:color w:val="800080"/>
      <w:u w:val="single"/>
    </w:rPr>
  </w:style>
  <w:style w:type="character" w:customStyle="1" w:styleId="a5">
    <w:name w:val="Верхний колонтитул Знак"/>
    <w:qFormat/>
    <w:rsid w:val="00207430"/>
  </w:style>
  <w:style w:type="character" w:customStyle="1" w:styleId="a6">
    <w:name w:val="Нижний колонтитул Знак"/>
    <w:qFormat/>
    <w:rsid w:val="00207430"/>
  </w:style>
  <w:style w:type="character" w:customStyle="1" w:styleId="a7">
    <w:name w:val="Основной текст Знак"/>
    <w:uiPriority w:val="99"/>
    <w:qFormat/>
    <w:rsid w:val="00207430"/>
    <w:rPr>
      <w:sz w:val="28"/>
    </w:rPr>
  </w:style>
  <w:style w:type="character" w:customStyle="1" w:styleId="21">
    <w:name w:val="Основной текст 2 Знак"/>
    <w:basedOn w:val="a0"/>
    <w:link w:val="22"/>
    <w:uiPriority w:val="99"/>
    <w:qFormat/>
    <w:rsid w:val="00207430"/>
    <w:rPr>
      <w:sz w:val="24"/>
      <w:szCs w:val="24"/>
      <w:lang w:eastAsia="en-US"/>
    </w:rPr>
  </w:style>
  <w:style w:type="character" w:customStyle="1" w:styleId="a8">
    <w:name w:val="Гипертекстовая ссылка"/>
    <w:uiPriority w:val="99"/>
    <w:qFormat/>
    <w:rsid w:val="00207430"/>
    <w:rPr>
      <w:b w:val="0"/>
      <w:bCs w:val="0"/>
      <w:color w:val="106BBE"/>
      <w:sz w:val="26"/>
      <w:szCs w:val="26"/>
    </w:rPr>
  </w:style>
  <w:style w:type="character" w:styleId="a9">
    <w:name w:val="FollowedHyperlink"/>
    <w:basedOn w:val="a0"/>
    <w:qFormat/>
    <w:rsid w:val="00207430"/>
    <w:rPr>
      <w:color w:val="800080"/>
      <w:u w:val="single"/>
    </w:rPr>
  </w:style>
  <w:style w:type="character" w:customStyle="1" w:styleId="styleitalic1">
    <w:name w:val="style_italic1"/>
    <w:basedOn w:val="a0"/>
    <w:qFormat/>
    <w:rsid w:val="00207430"/>
    <w:rPr>
      <w:i/>
      <w:iCs/>
    </w:rPr>
  </w:style>
  <w:style w:type="character" w:styleId="aa">
    <w:name w:val="Strong"/>
    <w:basedOn w:val="a0"/>
    <w:qFormat/>
    <w:rsid w:val="00207430"/>
    <w:rPr>
      <w:b/>
      <w:bCs/>
    </w:rPr>
  </w:style>
  <w:style w:type="character" w:customStyle="1" w:styleId="ab">
    <w:name w:val="Основной текст с отступом Знак"/>
    <w:basedOn w:val="a0"/>
    <w:qFormat/>
    <w:rsid w:val="00207430"/>
    <w:rPr>
      <w:sz w:val="28"/>
    </w:rPr>
  </w:style>
  <w:style w:type="character" w:customStyle="1" w:styleId="ac">
    <w:name w:val="Название Знак"/>
    <w:basedOn w:val="a0"/>
    <w:uiPriority w:val="99"/>
    <w:qFormat/>
    <w:rsid w:val="00571D51"/>
    <w:rPr>
      <w:b/>
      <w:bCs/>
      <w:sz w:val="28"/>
      <w:szCs w:val="28"/>
    </w:rPr>
  </w:style>
  <w:style w:type="character" w:customStyle="1" w:styleId="12">
    <w:name w:val="Заголовок №1_"/>
    <w:link w:val="13"/>
    <w:qFormat/>
    <w:locked/>
    <w:rsid w:val="00571D51"/>
    <w:rPr>
      <w:sz w:val="34"/>
      <w:szCs w:val="34"/>
      <w:shd w:val="clear" w:color="auto" w:fill="FFFFFF"/>
    </w:rPr>
  </w:style>
  <w:style w:type="character" w:customStyle="1" w:styleId="41">
    <w:name w:val="Основной текст (4)_"/>
    <w:link w:val="410"/>
    <w:qFormat/>
    <w:locked/>
    <w:rsid w:val="00571D51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871F2E"/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Calibri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link w:val="14"/>
    <w:uiPriority w:val="99"/>
    <w:rsid w:val="00292B4F"/>
    <w:rPr>
      <w:sz w:val="28"/>
    </w:r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styleId="af2">
    <w:name w:val="Body Text Indent"/>
    <w:basedOn w:val="a"/>
    <w:rsid w:val="00292B4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qFormat/>
    <w:rsid w:val="00292B4F"/>
    <w:pPr>
      <w:jc w:val="center"/>
    </w:pPr>
    <w:rPr>
      <w:sz w:val="28"/>
    </w:rPr>
  </w:style>
  <w:style w:type="paragraph" w:styleId="af3">
    <w:name w:val="footer"/>
    <w:basedOn w:val="a"/>
    <w:rsid w:val="00292B4F"/>
    <w:pPr>
      <w:tabs>
        <w:tab w:val="center" w:pos="4153"/>
        <w:tab w:val="right" w:pos="8306"/>
      </w:tabs>
    </w:pPr>
  </w:style>
  <w:style w:type="paragraph" w:styleId="af4">
    <w:name w:val="header"/>
    <w:basedOn w:val="a"/>
    <w:rsid w:val="00292B4F"/>
    <w:pPr>
      <w:tabs>
        <w:tab w:val="center" w:pos="4153"/>
        <w:tab w:val="right" w:pos="8306"/>
      </w:tabs>
    </w:pPr>
  </w:style>
  <w:style w:type="paragraph" w:styleId="af5">
    <w:name w:val="Balloon Text"/>
    <w:basedOn w:val="a"/>
    <w:uiPriority w:val="99"/>
    <w:qFormat/>
    <w:rsid w:val="001B2D1C"/>
    <w:rPr>
      <w:rFonts w:ascii="Tahoma" w:hAnsi="Tahoma" w:cs="Tahoma"/>
      <w:sz w:val="16"/>
      <w:szCs w:val="16"/>
    </w:rPr>
  </w:style>
  <w:style w:type="paragraph" w:styleId="af6">
    <w:name w:val="Normal (Web)"/>
    <w:basedOn w:val="a"/>
    <w:unhideWhenUsed/>
    <w:qFormat/>
    <w:rsid w:val="00207430"/>
    <w:pPr>
      <w:spacing w:beforeAutospacing="1" w:afterAutospacing="1"/>
    </w:pPr>
    <w:rPr>
      <w:sz w:val="24"/>
      <w:szCs w:val="24"/>
    </w:rPr>
  </w:style>
  <w:style w:type="paragraph" w:styleId="22">
    <w:name w:val="Body Text 2"/>
    <w:basedOn w:val="a"/>
    <w:link w:val="21"/>
    <w:uiPriority w:val="99"/>
    <w:unhideWhenUsed/>
    <w:qFormat/>
    <w:rsid w:val="00207430"/>
    <w:pPr>
      <w:spacing w:after="120" w:line="480" w:lineRule="auto"/>
    </w:pPr>
    <w:rPr>
      <w:sz w:val="24"/>
      <w:szCs w:val="24"/>
      <w:lang w:eastAsia="en-US"/>
    </w:rPr>
  </w:style>
  <w:style w:type="paragraph" w:styleId="af7">
    <w:name w:val="No Spacing"/>
    <w:link w:val="af8"/>
    <w:qFormat/>
    <w:rsid w:val="00207430"/>
    <w:pPr>
      <w:widowControl w:val="0"/>
    </w:pPr>
  </w:style>
  <w:style w:type="paragraph" w:styleId="af9">
    <w:name w:val="List Paragraph"/>
    <w:basedOn w:val="a"/>
    <w:link w:val="afa"/>
    <w:uiPriority w:val="34"/>
    <w:qFormat/>
    <w:rsid w:val="00207430"/>
    <w:pPr>
      <w:ind w:left="720"/>
      <w:contextualSpacing/>
    </w:pPr>
  </w:style>
  <w:style w:type="paragraph" w:customStyle="1" w:styleId="ConsNormal">
    <w:name w:val="ConsNormal"/>
    <w:qFormat/>
    <w:rsid w:val="00207430"/>
    <w:pPr>
      <w:widowControl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qFormat/>
    <w:rsid w:val="00207430"/>
    <w:rPr>
      <w:sz w:val="32"/>
      <w:szCs w:val="32"/>
    </w:rPr>
  </w:style>
  <w:style w:type="paragraph" w:customStyle="1" w:styleId="ConsPlusTitle">
    <w:name w:val="ConsPlusTitle"/>
    <w:uiPriority w:val="99"/>
    <w:qFormat/>
    <w:rsid w:val="00207430"/>
    <w:pPr>
      <w:widowControl w:val="0"/>
    </w:pPr>
    <w:rPr>
      <w:rFonts w:ascii="Arial" w:hAnsi="Arial" w:cs="Arial"/>
      <w:b/>
      <w:bCs/>
    </w:rPr>
  </w:style>
  <w:style w:type="paragraph" w:customStyle="1" w:styleId="ConsPlusNormal">
    <w:name w:val="ConsPlusNormal"/>
    <w:qFormat/>
    <w:rsid w:val="00207430"/>
    <w:pPr>
      <w:widowControl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link w:val="ConsPlusNonformat0"/>
    <w:qFormat/>
    <w:rsid w:val="00207430"/>
    <w:pPr>
      <w:widowControl w:val="0"/>
    </w:pPr>
    <w:rPr>
      <w:rFonts w:ascii="Courier New" w:hAnsi="Courier New" w:cs="Courier New"/>
    </w:rPr>
  </w:style>
  <w:style w:type="paragraph" w:customStyle="1" w:styleId="15">
    <w:name w:val="Знак1"/>
    <w:basedOn w:val="a"/>
    <w:qFormat/>
    <w:rsid w:val="00207430"/>
    <w:pPr>
      <w:spacing w:beforeAutospacing="1" w:afterAutospacing="1"/>
    </w:pPr>
    <w:rPr>
      <w:rFonts w:ascii="Tahoma" w:hAnsi="Tahoma"/>
      <w:lang w:val="en-US" w:eastAsia="en-US"/>
    </w:rPr>
  </w:style>
  <w:style w:type="paragraph" w:customStyle="1" w:styleId="afb">
    <w:name w:val="Нормальный (таблица)"/>
    <w:basedOn w:val="a"/>
    <w:next w:val="a"/>
    <w:uiPriority w:val="99"/>
    <w:qFormat/>
    <w:rsid w:val="00207430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Default">
    <w:name w:val="Default"/>
    <w:qFormat/>
    <w:rsid w:val="00207430"/>
    <w:rPr>
      <w:color w:val="000000"/>
      <w:sz w:val="24"/>
      <w:szCs w:val="24"/>
    </w:rPr>
  </w:style>
  <w:style w:type="paragraph" w:customStyle="1" w:styleId="FR1">
    <w:name w:val="FR1"/>
    <w:qFormat/>
    <w:rsid w:val="00207430"/>
    <w:pPr>
      <w:widowControl w:val="0"/>
      <w:jc w:val="center"/>
    </w:pPr>
    <w:rPr>
      <w:b/>
      <w:sz w:val="28"/>
    </w:rPr>
  </w:style>
  <w:style w:type="paragraph" w:styleId="afc">
    <w:name w:val="Title"/>
    <w:basedOn w:val="a"/>
    <w:uiPriority w:val="99"/>
    <w:qFormat/>
    <w:rsid w:val="00571D51"/>
    <w:pPr>
      <w:jc w:val="center"/>
    </w:pPr>
    <w:rPr>
      <w:b/>
      <w:bCs/>
      <w:sz w:val="28"/>
      <w:szCs w:val="28"/>
    </w:rPr>
  </w:style>
  <w:style w:type="paragraph" w:customStyle="1" w:styleId="13">
    <w:name w:val="Заголовок №1"/>
    <w:basedOn w:val="a"/>
    <w:link w:val="12"/>
    <w:qFormat/>
    <w:rsid w:val="00571D51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</w:rPr>
  </w:style>
  <w:style w:type="paragraph" w:customStyle="1" w:styleId="410">
    <w:name w:val="Основной текст (4)1"/>
    <w:basedOn w:val="a"/>
    <w:link w:val="41"/>
    <w:qFormat/>
    <w:rsid w:val="00571D51"/>
    <w:pPr>
      <w:shd w:val="clear" w:color="auto" w:fill="FFFFFF"/>
      <w:spacing w:line="240" w:lineRule="atLeast"/>
      <w:ind w:hanging="300"/>
    </w:pPr>
    <w:rPr>
      <w:sz w:val="19"/>
      <w:szCs w:val="19"/>
    </w:rPr>
  </w:style>
  <w:style w:type="paragraph" w:customStyle="1" w:styleId="afd">
    <w:name w:val="Содержимое врезки"/>
    <w:basedOn w:val="a"/>
    <w:qFormat/>
  </w:style>
  <w:style w:type="table" w:customStyle="1" w:styleId="16">
    <w:name w:val="Сетка таблицы1"/>
    <w:basedOn w:val="a1"/>
    <w:uiPriority w:val="59"/>
    <w:rsid w:val="00207430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e">
    <w:name w:val="Table Grid"/>
    <w:basedOn w:val="a1"/>
    <w:rsid w:val="00207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267F6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267F6C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267F6C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267F6C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267F6C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267F6C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267F6C"/>
    <w:rPr>
      <w:b/>
      <w:bCs/>
      <w:i/>
      <w:iCs/>
      <w:color w:val="7F7F7F"/>
      <w:sz w:val="18"/>
      <w:szCs w:val="18"/>
    </w:rPr>
  </w:style>
  <w:style w:type="character" w:styleId="aff">
    <w:name w:val="Emphasis"/>
    <w:uiPriority w:val="99"/>
    <w:qFormat/>
    <w:rsid w:val="00267F6C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67F6C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267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HTML1">
    <w:name w:val="Стандартный HTML Знак1"/>
    <w:basedOn w:val="a0"/>
    <w:semiHidden/>
    <w:rsid w:val="00267F6C"/>
    <w:rPr>
      <w:rFonts w:ascii="Consolas" w:hAnsi="Consolas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f1"/>
    <w:uiPriority w:val="99"/>
    <w:semiHidden/>
    <w:locked/>
    <w:rsid w:val="00267F6C"/>
    <w:rPr>
      <w:rFonts w:ascii="Arial" w:hAnsi="Arial" w:cs="Arial"/>
    </w:rPr>
  </w:style>
  <w:style w:type="paragraph" w:styleId="aff1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semiHidden/>
    <w:unhideWhenUsed/>
    <w:rsid w:val="00267F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7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267F6C"/>
  </w:style>
  <w:style w:type="character" w:customStyle="1" w:styleId="aff2">
    <w:name w:val="Текст примечания Знак"/>
    <w:basedOn w:val="a0"/>
    <w:link w:val="aff3"/>
    <w:uiPriority w:val="99"/>
    <w:semiHidden/>
    <w:rsid w:val="00267F6C"/>
    <w:rPr>
      <w:sz w:val="28"/>
      <w:szCs w:val="22"/>
      <w:lang w:eastAsia="en-US"/>
    </w:rPr>
  </w:style>
  <w:style w:type="paragraph" w:styleId="aff3">
    <w:name w:val="annotation text"/>
    <w:basedOn w:val="a"/>
    <w:link w:val="aff2"/>
    <w:uiPriority w:val="99"/>
    <w:semiHidden/>
    <w:unhideWhenUsed/>
    <w:rsid w:val="00267F6C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18">
    <w:name w:val="Текст примечания Знак1"/>
    <w:basedOn w:val="a0"/>
    <w:semiHidden/>
    <w:rsid w:val="00267F6C"/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267F6C"/>
    <w:rPr>
      <w:sz w:val="28"/>
      <w:szCs w:val="22"/>
    </w:rPr>
  </w:style>
  <w:style w:type="paragraph" w:styleId="aff5">
    <w:name w:val="endnote text"/>
    <w:basedOn w:val="a"/>
    <w:link w:val="aff4"/>
    <w:uiPriority w:val="99"/>
    <w:semiHidden/>
    <w:unhideWhenUsed/>
    <w:rsid w:val="00267F6C"/>
    <w:pPr>
      <w:ind w:firstLine="709"/>
      <w:jc w:val="both"/>
    </w:pPr>
    <w:rPr>
      <w:sz w:val="28"/>
      <w:szCs w:val="22"/>
    </w:rPr>
  </w:style>
  <w:style w:type="character" w:customStyle="1" w:styleId="19">
    <w:name w:val="Текст концевой сноски Знак1"/>
    <w:basedOn w:val="a0"/>
    <w:semiHidden/>
    <w:rsid w:val="00267F6C"/>
  </w:style>
  <w:style w:type="character" w:customStyle="1" w:styleId="aff6">
    <w:name w:val="Красная строка Знак"/>
    <w:basedOn w:val="a7"/>
    <w:link w:val="aff7"/>
    <w:uiPriority w:val="99"/>
    <w:rsid w:val="00267F6C"/>
    <w:rPr>
      <w:rFonts w:ascii="Arial" w:hAnsi="Arial" w:cs="Arial"/>
      <w:sz w:val="28"/>
    </w:rPr>
  </w:style>
  <w:style w:type="paragraph" w:styleId="aff7">
    <w:name w:val="Body Text First Indent"/>
    <w:basedOn w:val="a"/>
    <w:link w:val="aff6"/>
    <w:uiPriority w:val="99"/>
    <w:unhideWhenUsed/>
    <w:rsid w:val="00267F6C"/>
    <w:pPr>
      <w:ind w:firstLine="210"/>
    </w:pPr>
    <w:rPr>
      <w:rFonts w:ascii="Arial" w:hAnsi="Arial" w:cs="Arial"/>
      <w:sz w:val="28"/>
    </w:rPr>
  </w:style>
  <w:style w:type="character" w:customStyle="1" w:styleId="14">
    <w:name w:val="Основной текст Знак1"/>
    <w:basedOn w:val="a0"/>
    <w:link w:val="ae"/>
    <w:uiPriority w:val="99"/>
    <w:rsid w:val="00267F6C"/>
    <w:rPr>
      <w:sz w:val="28"/>
    </w:rPr>
  </w:style>
  <w:style w:type="character" w:customStyle="1" w:styleId="1a">
    <w:name w:val="Красная строка Знак1"/>
    <w:basedOn w:val="14"/>
    <w:rsid w:val="00267F6C"/>
    <w:rPr>
      <w:sz w:val="28"/>
    </w:rPr>
  </w:style>
  <w:style w:type="paragraph" w:styleId="aff8">
    <w:name w:val="Subtitle"/>
    <w:basedOn w:val="a"/>
    <w:next w:val="a"/>
    <w:link w:val="aff9"/>
    <w:uiPriority w:val="11"/>
    <w:qFormat/>
    <w:rsid w:val="00267F6C"/>
    <w:pPr>
      <w:ind w:left="10206"/>
      <w:jc w:val="center"/>
    </w:pPr>
    <w:rPr>
      <w:iCs/>
      <w:sz w:val="28"/>
      <w:szCs w:val="28"/>
    </w:rPr>
  </w:style>
  <w:style w:type="character" w:customStyle="1" w:styleId="aff9">
    <w:name w:val="Подзаголовок Знак"/>
    <w:basedOn w:val="a0"/>
    <w:link w:val="aff8"/>
    <w:uiPriority w:val="11"/>
    <w:rsid w:val="00267F6C"/>
    <w:rPr>
      <w:iCs/>
      <w:sz w:val="28"/>
      <w:szCs w:val="28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267F6C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267F6C"/>
    <w:pPr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0"/>
    <w:semiHidden/>
    <w:rsid w:val="00267F6C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267F6C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267F6C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210">
    <w:name w:val="Основной текст с отступом 2 Знак1"/>
    <w:basedOn w:val="a0"/>
    <w:semiHidden/>
    <w:rsid w:val="00267F6C"/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267F6C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267F6C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11">
    <w:name w:val="Основной текст с отступом 3 Знак1"/>
    <w:basedOn w:val="a0"/>
    <w:semiHidden/>
    <w:rsid w:val="00267F6C"/>
    <w:rPr>
      <w:sz w:val="16"/>
      <w:szCs w:val="16"/>
    </w:rPr>
  </w:style>
  <w:style w:type="character" w:customStyle="1" w:styleId="affa">
    <w:name w:val="Схема документа Знак"/>
    <w:basedOn w:val="a0"/>
    <w:link w:val="affb"/>
    <w:uiPriority w:val="99"/>
    <w:semiHidden/>
    <w:rsid w:val="00267F6C"/>
    <w:rPr>
      <w:rFonts w:ascii="Tahoma" w:hAnsi="Tahoma"/>
      <w:sz w:val="28"/>
      <w:szCs w:val="22"/>
      <w:shd w:val="clear" w:color="auto" w:fill="000080"/>
    </w:rPr>
  </w:style>
  <w:style w:type="paragraph" w:styleId="affb">
    <w:name w:val="Document Map"/>
    <w:basedOn w:val="a"/>
    <w:link w:val="affa"/>
    <w:uiPriority w:val="99"/>
    <w:semiHidden/>
    <w:unhideWhenUsed/>
    <w:rsid w:val="00267F6C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1b">
    <w:name w:val="Схема документа Знак1"/>
    <w:basedOn w:val="a0"/>
    <w:semiHidden/>
    <w:rsid w:val="00267F6C"/>
    <w:rPr>
      <w:rFonts w:ascii="Segoe UI" w:hAnsi="Segoe UI" w:cs="Segoe UI"/>
      <w:sz w:val="16"/>
      <w:szCs w:val="16"/>
    </w:rPr>
  </w:style>
  <w:style w:type="character" w:customStyle="1" w:styleId="affc">
    <w:name w:val="Текст Знак"/>
    <w:basedOn w:val="a0"/>
    <w:link w:val="affd"/>
    <w:uiPriority w:val="99"/>
    <w:semiHidden/>
    <w:rsid w:val="00267F6C"/>
    <w:rPr>
      <w:rFonts w:ascii="Arial" w:hAnsi="Arial" w:cs="Arial"/>
      <w:color w:val="000000"/>
    </w:rPr>
  </w:style>
  <w:style w:type="paragraph" w:styleId="affd">
    <w:name w:val="Plain Text"/>
    <w:basedOn w:val="a"/>
    <w:link w:val="affc"/>
    <w:uiPriority w:val="99"/>
    <w:semiHidden/>
    <w:unhideWhenUsed/>
    <w:rsid w:val="00267F6C"/>
    <w:pPr>
      <w:spacing w:before="64" w:after="64"/>
    </w:pPr>
    <w:rPr>
      <w:rFonts w:ascii="Arial" w:hAnsi="Arial" w:cs="Arial"/>
      <w:color w:val="000000"/>
    </w:rPr>
  </w:style>
  <w:style w:type="character" w:customStyle="1" w:styleId="1c">
    <w:name w:val="Текст Знак1"/>
    <w:basedOn w:val="a0"/>
    <w:semiHidden/>
    <w:rsid w:val="00267F6C"/>
    <w:rPr>
      <w:rFonts w:ascii="Consolas" w:hAnsi="Consolas"/>
      <w:sz w:val="21"/>
      <w:szCs w:val="21"/>
    </w:rPr>
  </w:style>
  <w:style w:type="character" w:customStyle="1" w:styleId="affe">
    <w:name w:val="Тема примечания Знак"/>
    <w:basedOn w:val="aff2"/>
    <w:link w:val="afff"/>
    <w:uiPriority w:val="99"/>
    <w:semiHidden/>
    <w:rsid w:val="00267F6C"/>
    <w:rPr>
      <w:b/>
      <w:bCs/>
      <w:sz w:val="28"/>
      <w:szCs w:val="22"/>
      <w:lang w:eastAsia="en-US"/>
    </w:rPr>
  </w:style>
  <w:style w:type="paragraph" w:styleId="afff">
    <w:name w:val="annotation subject"/>
    <w:basedOn w:val="aff3"/>
    <w:next w:val="aff3"/>
    <w:link w:val="affe"/>
    <w:uiPriority w:val="99"/>
    <w:semiHidden/>
    <w:unhideWhenUsed/>
    <w:rsid w:val="00267F6C"/>
    <w:rPr>
      <w:b/>
      <w:bCs/>
    </w:rPr>
  </w:style>
  <w:style w:type="character" w:customStyle="1" w:styleId="1d">
    <w:name w:val="Тема примечания Знак1"/>
    <w:basedOn w:val="18"/>
    <w:semiHidden/>
    <w:rsid w:val="00267F6C"/>
    <w:rPr>
      <w:b/>
      <w:bCs/>
    </w:rPr>
  </w:style>
  <w:style w:type="character" w:customStyle="1" w:styleId="af8">
    <w:name w:val="Без интервала Знак"/>
    <w:link w:val="af7"/>
    <w:uiPriority w:val="1"/>
    <w:locked/>
    <w:rsid w:val="00267F6C"/>
  </w:style>
  <w:style w:type="character" w:customStyle="1" w:styleId="afa">
    <w:name w:val="Абзац списка Знак"/>
    <w:link w:val="af9"/>
    <w:uiPriority w:val="34"/>
    <w:locked/>
    <w:rsid w:val="00267F6C"/>
  </w:style>
  <w:style w:type="paragraph" w:styleId="25">
    <w:name w:val="Quote"/>
    <w:basedOn w:val="a"/>
    <w:next w:val="a"/>
    <w:link w:val="26"/>
    <w:uiPriority w:val="29"/>
    <w:qFormat/>
    <w:rsid w:val="00267F6C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267F6C"/>
    <w:rPr>
      <w:i/>
      <w:iCs/>
      <w:sz w:val="28"/>
      <w:szCs w:val="22"/>
    </w:rPr>
  </w:style>
  <w:style w:type="paragraph" w:styleId="afff0">
    <w:name w:val="Intense Quote"/>
    <w:basedOn w:val="a"/>
    <w:next w:val="a"/>
    <w:link w:val="afff1"/>
    <w:uiPriority w:val="30"/>
    <w:qFormat/>
    <w:rsid w:val="00267F6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f1">
    <w:name w:val="Выделенная цитата Знак"/>
    <w:basedOn w:val="a0"/>
    <w:link w:val="afff0"/>
    <w:uiPriority w:val="30"/>
    <w:rsid w:val="00267F6C"/>
    <w:rPr>
      <w:i/>
      <w:iCs/>
      <w:sz w:val="28"/>
      <w:szCs w:val="22"/>
    </w:rPr>
  </w:style>
  <w:style w:type="character" w:customStyle="1" w:styleId="ConsPlusNonformat0">
    <w:name w:val="ConsPlusNonformat Знак"/>
    <w:link w:val="ConsPlusNonformat"/>
    <w:locked/>
    <w:rsid w:val="00267F6C"/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267F6C"/>
    <w:pPr>
      <w:spacing w:before="64" w:after="64"/>
    </w:pPr>
    <w:rPr>
      <w:rFonts w:ascii="Arial" w:hAnsi="Arial" w:cs="Arial"/>
      <w:color w:val="000000"/>
    </w:rPr>
  </w:style>
  <w:style w:type="character" w:customStyle="1" w:styleId="afff2">
    <w:name w:val="Основной текст_"/>
    <w:link w:val="1e"/>
    <w:locked/>
    <w:rsid w:val="00267F6C"/>
    <w:rPr>
      <w:b/>
      <w:bCs/>
      <w:spacing w:val="-3"/>
      <w:shd w:val="clear" w:color="auto" w:fill="FFFFFF"/>
    </w:rPr>
  </w:style>
  <w:style w:type="paragraph" w:customStyle="1" w:styleId="1e">
    <w:name w:val="Основной текст1"/>
    <w:basedOn w:val="a"/>
    <w:link w:val="afff2"/>
    <w:rsid w:val="00267F6C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f3">
    <w:name w:val="Таб_текст Знак"/>
    <w:link w:val="afff4"/>
    <w:locked/>
    <w:rsid w:val="00267F6C"/>
    <w:rPr>
      <w:sz w:val="24"/>
      <w:szCs w:val="22"/>
    </w:rPr>
  </w:style>
  <w:style w:type="paragraph" w:customStyle="1" w:styleId="afff4">
    <w:name w:val="Таб_текст"/>
    <w:basedOn w:val="af7"/>
    <w:link w:val="afff3"/>
    <w:qFormat/>
    <w:rsid w:val="00267F6C"/>
    <w:pPr>
      <w:widowControl/>
    </w:pPr>
    <w:rPr>
      <w:sz w:val="24"/>
      <w:szCs w:val="22"/>
    </w:rPr>
  </w:style>
  <w:style w:type="character" w:customStyle="1" w:styleId="afff5">
    <w:name w:val="Таб_заг Знак"/>
    <w:link w:val="afff6"/>
    <w:locked/>
    <w:rsid w:val="00267F6C"/>
    <w:rPr>
      <w:sz w:val="24"/>
      <w:szCs w:val="22"/>
    </w:rPr>
  </w:style>
  <w:style w:type="paragraph" w:customStyle="1" w:styleId="afff6">
    <w:name w:val="Таб_заг"/>
    <w:basedOn w:val="af7"/>
    <w:link w:val="afff5"/>
    <w:qFormat/>
    <w:rsid w:val="00267F6C"/>
    <w:pPr>
      <w:widowControl/>
      <w:jc w:val="center"/>
    </w:pPr>
    <w:rPr>
      <w:sz w:val="24"/>
      <w:szCs w:val="22"/>
    </w:rPr>
  </w:style>
  <w:style w:type="character" w:customStyle="1" w:styleId="QuoteChar">
    <w:name w:val="Quote Char"/>
    <w:link w:val="211"/>
    <w:uiPriority w:val="99"/>
    <w:locked/>
    <w:rsid w:val="00267F6C"/>
    <w:rPr>
      <w:i/>
      <w:color w:val="000000"/>
    </w:rPr>
  </w:style>
  <w:style w:type="paragraph" w:customStyle="1" w:styleId="211">
    <w:name w:val="Цитата 21"/>
    <w:basedOn w:val="a"/>
    <w:next w:val="a"/>
    <w:link w:val="QuoteChar"/>
    <w:uiPriority w:val="99"/>
    <w:rsid w:val="00267F6C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f"/>
    <w:uiPriority w:val="99"/>
    <w:locked/>
    <w:rsid w:val="00267F6C"/>
    <w:rPr>
      <w:b/>
      <w:i/>
      <w:color w:val="4F81BD"/>
    </w:rPr>
  </w:style>
  <w:style w:type="paragraph" w:customStyle="1" w:styleId="1f">
    <w:name w:val="Выделенная цитата1"/>
    <w:basedOn w:val="a"/>
    <w:next w:val="a"/>
    <w:link w:val="IntenseQuoteChar"/>
    <w:uiPriority w:val="99"/>
    <w:rsid w:val="00267F6C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267F6C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67F6C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267F6C"/>
    <w:pPr>
      <w:ind w:firstLine="709"/>
      <w:jc w:val="both"/>
      <w:outlineLvl w:val="7"/>
    </w:pPr>
    <w:rPr>
      <w:b/>
      <w:bCs/>
      <w:color w:val="7F7F7F"/>
    </w:rPr>
  </w:style>
  <w:style w:type="character" w:styleId="afff7">
    <w:name w:val="Subtle Emphasis"/>
    <w:uiPriority w:val="19"/>
    <w:qFormat/>
    <w:rsid w:val="00267F6C"/>
    <w:rPr>
      <w:i/>
      <w:iCs/>
    </w:rPr>
  </w:style>
  <w:style w:type="character" w:styleId="afff8">
    <w:name w:val="Intense Emphasis"/>
    <w:uiPriority w:val="21"/>
    <w:qFormat/>
    <w:rsid w:val="00267F6C"/>
    <w:rPr>
      <w:b/>
      <w:bCs/>
      <w:i/>
      <w:iCs/>
    </w:rPr>
  </w:style>
  <w:style w:type="character" w:styleId="afff9">
    <w:name w:val="Subtle Reference"/>
    <w:uiPriority w:val="31"/>
    <w:qFormat/>
    <w:rsid w:val="00267F6C"/>
    <w:rPr>
      <w:smallCaps/>
    </w:rPr>
  </w:style>
  <w:style w:type="character" w:styleId="afffa">
    <w:name w:val="Intense Reference"/>
    <w:uiPriority w:val="32"/>
    <w:qFormat/>
    <w:rsid w:val="00267F6C"/>
    <w:rPr>
      <w:b/>
      <w:bCs/>
      <w:smallCaps/>
    </w:rPr>
  </w:style>
  <w:style w:type="character" w:styleId="afffb">
    <w:name w:val="Book Title"/>
    <w:uiPriority w:val="33"/>
    <w:qFormat/>
    <w:rsid w:val="00267F6C"/>
    <w:rPr>
      <w:i/>
      <w:iCs/>
      <w:smallCaps/>
      <w:spacing w:val="5"/>
    </w:rPr>
  </w:style>
  <w:style w:type="character" w:styleId="afffc">
    <w:name w:val="Hyperlink"/>
    <w:uiPriority w:val="99"/>
    <w:rsid w:val="007F5D2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28EF5-92E5-4E06-8976-6712B7B1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6081</Words>
  <Characters>34663</Characters>
  <Application>Microsoft Office Word</Application>
  <DocSecurity>4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Викторовна</dc:creator>
  <cp:keywords/>
  <dc:description/>
  <cp:lastModifiedBy>Nazarova</cp:lastModifiedBy>
  <cp:revision>2</cp:revision>
  <cp:lastPrinted>2019-08-23T08:43:00Z</cp:lastPrinted>
  <dcterms:created xsi:type="dcterms:W3CDTF">2021-03-22T07:17:00Z</dcterms:created>
  <dcterms:modified xsi:type="dcterms:W3CDTF">2021-03-22T07:17:00Z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Ростовская область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